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5BD4" w14:textId="77777777" w:rsidR="00EB08AC" w:rsidRDefault="00EB08AC" w:rsidP="00EB08AC">
      <w:bookmarkStart w:id="0" w:name="_Toc16083360"/>
      <w:bookmarkStart w:id="1" w:name="_Toc19788282"/>
      <w:bookmarkStart w:id="2" w:name="_Toc24035947"/>
    </w:p>
    <w:p w14:paraId="207AA192" w14:textId="77777777" w:rsidR="00EB08AC" w:rsidRDefault="00EB08AC" w:rsidP="00EB08AC"/>
    <w:p w14:paraId="1B951171" w14:textId="77777777" w:rsidR="00EB08AC" w:rsidRDefault="00EB08AC" w:rsidP="00EB08AC"/>
    <w:p w14:paraId="40CAE6C1" w14:textId="77777777" w:rsidR="00EB08AC" w:rsidRDefault="00EB08AC" w:rsidP="00EB08AC"/>
    <w:p w14:paraId="430357A0" w14:textId="77777777" w:rsidR="00EB08AC" w:rsidRDefault="00EB08AC" w:rsidP="00EB08AC"/>
    <w:p w14:paraId="724562F9" w14:textId="77777777" w:rsidR="00EB08AC" w:rsidRDefault="00EB08AC" w:rsidP="00EB08AC"/>
    <w:p w14:paraId="6AF2E018" w14:textId="77777777" w:rsidR="00EB08AC" w:rsidRDefault="00EB08AC" w:rsidP="00EB08AC"/>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779"/>
      </w:tblGrid>
      <w:tr w:rsidR="00EB08AC" w14:paraId="0A7F0678" w14:textId="77777777" w:rsidTr="00EB08AC">
        <w:tc>
          <w:tcPr>
            <w:tcW w:w="8033" w:type="dxa"/>
            <w:tcMar>
              <w:top w:w="216" w:type="dxa"/>
              <w:left w:w="115" w:type="dxa"/>
              <w:bottom w:w="216" w:type="dxa"/>
              <w:right w:w="115" w:type="dxa"/>
            </w:tcMar>
          </w:tcPr>
          <w:p w14:paraId="7CCE1EC2" w14:textId="43C943B5" w:rsidR="00EB08AC" w:rsidRPr="004055DB" w:rsidRDefault="00EB08AC" w:rsidP="00EB08AC">
            <w:pPr>
              <w:pStyle w:val="NoSpacing"/>
              <w:rPr>
                <w:rFonts w:ascii="Arial" w:eastAsiaTheme="majorEastAsia" w:hAnsi="Arial" w:cs="Arial"/>
              </w:rPr>
            </w:pPr>
            <w:sdt>
              <w:sdtPr>
                <w:rPr>
                  <w:rFonts w:ascii="Arial" w:eastAsiaTheme="majorEastAsia" w:hAnsi="Arial" w:cs="Arial"/>
                  <w:lang w:val="de-DE"/>
                </w:rPr>
                <w:alias w:val="Company"/>
                <w:id w:val="13406915"/>
                <w:dataBinding w:prefixMappings="xmlns:ns0='http://schemas.openxmlformats.org/officeDocument/2006/extended-properties'" w:xpath="/ns0:Properties[1]/ns0:Company[1]" w:storeItemID="{6668398D-A668-4E3E-A5EB-62B293D839F1}"/>
                <w:text/>
              </w:sdtPr>
              <w:sdtEndPr>
                <w:rPr>
                  <w:sz w:val="36"/>
                  <w:szCs w:val="36"/>
                  <w:lang w:val="en-US"/>
                </w:rPr>
              </w:sdtEndPr>
              <w:sdtContent>
                <w:r w:rsidRPr="004055DB">
                  <w:rPr>
                    <w:rFonts w:ascii="Arial" w:eastAsiaTheme="majorEastAsia" w:hAnsi="Arial" w:cs="Arial"/>
                    <w:lang w:val="de-DE"/>
                  </w:rPr>
                  <w:t>International Baptist Convention</w:t>
                </w:r>
              </w:sdtContent>
            </w:sdt>
          </w:p>
        </w:tc>
      </w:tr>
      <w:tr w:rsidR="00EB08AC" w14:paraId="038F3F3F" w14:textId="77777777" w:rsidTr="00EB08AC">
        <w:tc>
          <w:tcPr>
            <w:tcW w:w="8033" w:type="dxa"/>
          </w:tcPr>
          <w:sdt>
            <w:sdtPr>
              <w:rPr>
                <w:rFonts w:ascii="Arial Bold" w:eastAsia="ヒラギノ角ゴ Pro W3" w:hAnsi="Arial Bold" w:cs="Times New Roman"/>
                <w:color w:val="000000"/>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627E529" w14:textId="022343C6" w:rsidR="00EB08AC" w:rsidRDefault="00EB08AC" w:rsidP="00EB08AC">
                <w:pPr>
                  <w:pStyle w:val="NoSpacing"/>
                  <w:rPr>
                    <w:rFonts w:asciiTheme="majorHAnsi" w:eastAsiaTheme="majorEastAsia" w:hAnsiTheme="majorHAnsi" w:cstheme="majorBidi"/>
                    <w:color w:val="4F81BD" w:themeColor="accent1"/>
                    <w:sz w:val="80"/>
                    <w:szCs w:val="80"/>
                  </w:rPr>
                </w:pPr>
                <w:r>
                  <w:rPr>
                    <w:rFonts w:ascii="Arial Bold" w:eastAsia="ヒラギノ角ゴ Pro W3" w:hAnsi="Arial Bold" w:cs="Times New Roman"/>
                    <w:color w:val="000000"/>
                    <w:sz w:val="72"/>
                    <w:szCs w:val="72"/>
                  </w:rPr>
                  <w:t>Sample Church Accounting Policies and Procedures Manual</w:t>
                </w:r>
              </w:p>
            </w:sdtContent>
          </w:sdt>
        </w:tc>
      </w:tr>
      <w:tr w:rsidR="00EB08AC" w14:paraId="4BB272DA" w14:textId="77777777" w:rsidTr="00EB08AC">
        <w:tc>
          <w:tcPr>
            <w:tcW w:w="8033" w:type="dxa"/>
            <w:tcMar>
              <w:top w:w="216" w:type="dxa"/>
              <w:left w:w="115" w:type="dxa"/>
              <w:bottom w:w="216" w:type="dxa"/>
              <w:right w:w="115" w:type="dxa"/>
            </w:tcMar>
          </w:tcPr>
          <w:p w14:paraId="297A1633" w14:textId="77777777" w:rsidR="00EB08AC" w:rsidRDefault="00EB08AC" w:rsidP="00EB08AC">
            <w:pPr>
              <w:pStyle w:val="NoSpacing"/>
              <w:rPr>
                <w:rFonts w:asciiTheme="majorHAnsi" w:eastAsiaTheme="majorEastAsia" w:hAnsiTheme="majorHAnsi" w:cstheme="majorBidi"/>
              </w:rPr>
            </w:pPr>
          </w:p>
        </w:tc>
      </w:tr>
    </w:tbl>
    <w:p w14:paraId="028BD975" w14:textId="77777777" w:rsidR="00EB08AC" w:rsidRDefault="00EB08AC" w:rsidP="00EB08AC"/>
    <w:p w14:paraId="4A21FDCC" w14:textId="77777777" w:rsidR="00EB08AC" w:rsidRDefault="00EB08AC" w:rsidP="00EB08AC"/>
    <w:p w14:paraId="15125FF8" w14:textId="77777777" w:rsidR="00EB08AC" w:rsidRDefault="00EB08AC" w:rsidP="00EB08AC"/>
    <w:p w14:paraId="7CF863F0" w14:textId="77777777" w:rsidR="00EB08AC" w:rsidRDefault="00EB08AC" w:rsidP="00EB08AC"/>
    <w:p w14:paraId="601EECE4" w14:textId="77777777" w:rsidR="00EB08AC" w:rsidRDefault="00EB08AC" w:rsidP="00EB08AC"/>
    <w:p w14:paraId="1D72C6AA" w14:textId="77777777" w:rsidR="00EB08AC" w:rsidRDefault="00EB08AC" w:rsidP="00EB08AC"/>
    <w:p w14:paraId="573C2772" w14:textId="77777777" w:rsidR="00EB08AC" w:rsidRDefault="00EB08AC" w:rsidP="00EB08AC"/>
    <w:p w14:paraId="39C22964" w14:textId="77777777" w:rsidR="00EB08AC" w:rsidRDefault="00EB08AC" w:rsidP="00EB08AC"/>
    <w:p w14:paraId="68BAA729" w14:textId="77777777" w:rsidR="00EB08AC" w:rsidRDefault="00EB08AC" w:rsidP="00EB08AC"/>
    <w:p w14:paraId="5BABB4D2" w14:textId="77777777" w:rsidR="00EB08AC" w:rsidRDefault="00EB08AC" w:rsidP="00EB08AC"/>
    <w:p w14:paraId="6544CFD4" w14:textId="77777777" w:rsidR="00EB08AC" w:rsidRDefault="00EB08AC" w:rsidP="00EB08AC"/>
    <w:p w14:paraId="1BE5D54E" w14:textId="77777777" w:rsidR="00EB08AC" w:rsidRDefault="00EB08AC" w:rsidP="00EB08AC"/>
    <w:p w14:paraId="5B34CA48" w14:textId="77777777" w:rsidR="00EB08AC" w:rsidRDefault="00EB08AC" w:rsidP="00EB08AC"/>
    <w:p w14:paraId="134107CC" w14:textId="77777777" w:rsidR="00EB08AC" w:rsidRDefault="00EB08AC" w:rsidP="00EB08AC"/>
    <w:p w14:paraId="40D4D634" w14:textId="77777777" w:rsidR="00EB08AC" w:rsidRDefault="00EB08AC" w:rsidP="00EB08AC"/>
    <w:p w14:paraId="402A7277" w14:textId="77777777" w:rsidR="00EB08AC" w:rsidRDefault="00EB08AC" w:rsidP="00EB08AC"/>
    <w:p w14:paraId="37761673" w14:textId="77777777" w:rsidR="00EB08AC" w:rsidRDefault="00EB08AC" w:rsidP="00EB08AC"/>
    <w:p w14:paraId="4847FDBD" w14:textId="77777777" w:rsidR="00EB08AC" w:rsidRDefault="00EB08AC" w:rsidP="00EB08AC"/>
    <w:p w14:paraId="0CDE0BD6" w14:textId="77777777" w:rsidR="00EB08AC" w:rsidRDefault="00EB08AC" w:rsidP="00EB08AC"/>
    <w:p w14:paraId="3D78D1DB" w14:textId="77777777" w:rsidR="00EB08AC" w:rsidRDefault="00EB08AC" w:rsidP="00EB08AC"/>
    <w:p w14:paraId="1426498D" w14:textId="77777777" w:rsidR="00EB08AC" w:rsidRDefault="00EB08AC" w:rsidP="00EB08AC"/>
    <w:p w14:paraId="01E9F53E" w14:textId="77777777" w:rsidR="00EB08AC" w:rsidRDefault="00EB08AC" w:rsidP="00EB08AC"/>
    <w:p w14:paraId="6D956B93" w14:textId="77777777" w:rsidR="00EB08AC" w:rsidRDefault="00EB08AC" w:rsidP="00EB08AC"/>
    <w:p w14:paraId="48F7F91E" w14:textId="77777777" w:rsidR="00EB08AC" w:rsidRDefault="00EB08AC" w:rsidP="00EB08AC"/>
    <w:p w14:paraId="27B87340" w14:textId="77777777" w:rsidR="00EB08AC" w:rsidRDefault="00EB08AC" w:rsidP="00EB08AC"/>
    <w:p w14:paraId="25FB7ABE" w14:textId="77777777" w:rsidR="00EB08AC" w:rsidRDefault="00EB08AC" w:rsidP="00EB08AC"/>
    <w:p w14:paraId="4B39E861" w14:textId="77777777" w:rsidR="00EB08AC" w:rsidRDefault="00EB08AC" w:rsidP="00EB08AC">
      <w:bookmarkStart w:id="3" w:name="_GoBack"/>
      <w:bookmarkEnd w:id="3"/>
    </w:p>
    <w:p w14:paraId="55EFB378" w14:textId="77777777" w:rsidR="00EB08AC" w:rsidRDefault="00EB08AC" w:rsidP="00EB08AC"/>
    <w:p w14:paraId="1882286F" w14:textId="77777777" w:rsidR="00EB08AC" w:rsidRDefault="00EB08AC" w:rsidP="00EB08AC"/>
    <w:p w14:paraId="2F89AD4A" w14:textId="77777777" w:rsidR="00EB08AC" w:rsidRDefault="00EB08AC" w:rsidP="00EB08AC"/>
    <w:p w14:paraId="4F173517" w14:textId="77777777" w:rsidR="00EB08AC" w:rsidRDefault="00EB08AC" w:rsidP="00EB08AC"/>
    <w:p w14:paraId="2273CECD" w14:textId="77777777" w:rsidR="00EB08AC" w:rsidRDefault="00EB08AC" w:rsidP="00EB08AC"/>
    <w:p w14:paraId="66ED4D3D" w14:textId="77777777" w:rsidR="00EB08AC" w:rsidRDefault="00EB08AC" w:rsidP="00EB08AC"/>
    <w:p w14:paraId="70269C19" w14:textId="77777777" w:rsidR="00EB08AC" w:rsidRDefault="00EB08AC" w:rsidP="00EB08AC"/>
    <w:p w14:paraId="39EDAB13" w14:textId="77777777" w:rsidR="00EB08AC" w:rsidRDefault="00EB08AC" w:rsidP="00EB08AC"/>
    <w:p w14:paraId="7FB6E548" w14:textId="77777777" w:rsidR="00EB08AC" w:rsidRDefault="00EB08AC" w:rsidP="00EB08AC"/>
    <w:p w14:paraId="08046F14" w14:textId="77777777" w:rsidR="00EB08AC" w:rsidRDefault="00EB08AC" w:rsidP="00EB08AC"/>
    <w:p w14:paraId="0C270185" w14:textId="77777777" w:rsidR="00EB08AC" w:rsidRDefault="00EB08AC" w:rsidP="00EB08AC"/>
    <w:p w14:paraId="7877AFB1" w14:textId="77777777" w:rsidR="00EB08AC" w:rsidRDefault="00EB08AC" w:rsidP="00EB08AC"/>
    <w:p w14:paraId="1B658DFC" w14:textId="77777777" w:rsidR="00EB08AC" w:rsidRDefault="00EB08AC" w:rsidP="00EB08AC"/>
    <w:p w14:paraId="2C0E9745" w14:textId="4E262935" w:rsidR="00EB08AC" w:rsidRDefault="004055DB" w:rsidP="00EB08AC">
      <w:r>
        <w:t>November 2019</w:t>
      </w:r>
    </w:p>
    <w:p w14:paraId="153DD59A" w14:textId="77777777" w:rsidR="00EB08AC" w:rsidRPr="00543A3F" w:rsidRDefault="00EB08AC" w:rsidP="00EB08AC"/>
    <w:p w14:paraId="53BA794E" w14:textId="50953651" w:rsidR="00CC4734" w:rsidRDefault="00CC4734">
      <w:pPr>
        <w:spacing w:after="200" w:line="276" w:lineRule="auto"/>
        <w:jc w:val="left"/>
        <w:rPr>
          <w:rFonts w:eastAsiaTheme="majorEastAsia" w:cstheme="majorBidi"/>
          <w:color w:val="365F91" w:themeColor="accent1" w:themeShade="BF"/>
          <w:sz w:val="32"/>
          <w:szCs w:val="32"/>
        </w:rPr>
      </w:pPr>
      <w:r>
        <w:br w:type="page"/>
      </w:r>
    </w:p>
    <w:p w14:paraId="1FC5E4BF" w14:textId="77777777" w:rsidR="00CC4734" w:rsidRDefault="00CC4734">
      <w:pPr>
        <w:spacing w:after="200" w:line="276" w:lineRule="auto"/>
        <w:jc w:val="left"/>
        <w:sectPr w:rsidR="00CC4734" w:rsidSect="00C44BDB">
          <w:pgSz w:w="11907" w:h="16839" w:code="9"/>
          <w:pgMar w:top="1080" w:right="1080" w:bottom="720" w:left="1080" w:header="720" w:footer="720" w:gutter="0"/>
          <w:cols w:space="720"/>
          <w:docGrid w:linePitch="360"/>
        </w:sectPr>
      </w:pPr>
      <w:r>
        <w:lastRenderedPageBreak/>
        <w:br w:type="page"/>
      </w:r>
    </w:p>
    <w:p w14:paraId="07518F48" w14:textId="0EB3B8D1" w:rsidR="00CC4734" w:rsidRDefault="00CC4734">
      <w:pPr>
        <w:spacing w:after="200" w:line="276" w:lineRule="auto"/>
        <w:jc w:val="left"/>
        <w:rPr>
          <w:rFonts w:eastAsiaTheme="majorEastAsia" w:cstheme="majorBidi"/>
          <w:color w:val="365F91" w:themeColor="accent1" w:themeShade="BF"/>
          <w:sz w:val="32"/>
          <w:szCs w:val="32"/>
        </w:rPr>
      </w:pPr>
    </w:p>
    <w:p w14:paraId="3565D22D" w14:textId="77777777" w:rsidR="00EB08AC" w:rsidRDefault="00EB08AC" w:rsidP="00EB08AC">
      <w:pPr>
        <w:pStyle w:val="Heading1"/>
        <w:jc w:val="center"/>
        <w:sectPr w:rsidR="00EB08AC" w:rsidSect="00CC4734">
          <w:footerReference w:type="default" r:id="rId8"/>
          <w:pgSz w:w="11907" w:h="16839" w:code="9"/>
          <w:pgMar w:top="1080" w:right="1080" w:bottom="720" w:left="1080" w:header="720" w:footer="720" w:gutter="0"/>
          <w:pgNumType w:start="1"/>
          <w:cols w:space="720"/>
          <w:docGrid w:linePitch="360"/>
        </w:sectPr>
      </w:pPr>
    </w:p>
    <w:p w14:paraId="473F2B42" w14:textId="331BFCB5" w:rsidR="002D10EA" w:rsidRDefault="00747180" w:rsidP="00EB08AC">
      <w:pPr>
        <w:pStyle w:val="Heading1"/>
        <w:jc w:val="center"/>
      </w:pPr>
      <w:r w:rsidRPr="00747180">
        <w:t xml:space="preserve">ACCOUNTING POLICIES AND PROCEDURES </w:t>
      </w:r>
      <w:r>
        <w:t>–</w:t>
      </w:r>
      <w:r w:rsidRPr="00747180">
        <w:t xml:space="preserve"> SAMPLE</w:t>
      </w:r>
      <w:bookmarkEnd w:id="0"/>
      <w:bookmarkEnd w:id="1"/>
      <w:bookmarkEnd w:id="2"/>
    </w:p>
    <w:p w14:paraId="473F2B43" w14:textId="77777777" w:rsidR="00747180" w:rsidRDefault="00747180" w:rsidP="00747180">
      <w:pPr>
        <w:jc w:val="center"/>
        <w:rPr>
          <w:rFonts w:cs="Arial"/>
          <w:b/>
          <w:szCs w:val="24"/>
        </w:rPr>
      </w:pPr>
    </w:p>
    <w:sdt>
      <w:sdtPr>
        <w:rPr>
          <w:rFonts w:eastAsiaTheme="minorHAnsi" w:cstheme="minorBidi"/>
          <w:color w:val="auto"/>
          <w:sz w:val="24"/>
          <w:szCs w:val="22"/>
        </w:rPr>
        <w:id w:val="562913339"/>
        <w:docPartObj>
          <w:docPartGallery w:val="Table of Contents"/>
          <w:docPartUnique/>
        </w:docPartObj>
      </w:sdtPr>
      <w:sdtEndPr>
        <w:rPr>
          <w:b/>
          <w:bCs/>
          <w:noProof/>
        </w:rPr>
      </w:sdtEndPr>
      <w:sdtContent>
        <w:p w14:paraId="61172DE2" w14:textId="77777777" w:rsidR="00A21A93" w:rsidRDefault="00A21A93" w:rsidP="00A21A93">
          <w:pPr>
            <w:pStyle w:val="TOCHeading"/>
          </w:pPr>
          <w:r>
            <w:t>Table of Contents</w:t>
          </w:r>
        </w:p>
        <w:p w14:paraId="38B690D2" w14:textId="6DF8CB3C" w:rsidR="00EB08AC" w:rsidRDefault="00A21A93">
          <w:pPr>
            <w:pStyle w:val="TOC1"/>
            <w:tabs>
              <w:tab w:val="right" w:leader="dot" w:pos="9737"/>
            </w:tabs>
            <w:rPr>
              <w:rFonts w:asciiTheme="minorHAnsi" w:eastAsiaTheme="minorEastAsia" w:hAnsiTheme="minorHAnsi"/>
              <w:noProof/>
              <w:sz w:val="22"/>
            </w:rPr>
          </w:pPr>
          <w:r>
            <w:fldChar w:fldCharType="begin"/>
          </w:r>
          <w:r>
            <w:instrText xml:space="preserve"> TOC \o "1-3" \h \z \u </w:instrText>
          </w:r>
          <w:r>
            <w:fldChar w:fldCharType="separate"/>
          </w:r>
          <w:hyperlink w:anchor="_Toc24035948" w:history="1">
            <w:r w:rsidR="00EB08AC" w:rsidRPr="00484AAB">
              <w:rPr>
                <w:rStyle w:val="Hyperlink"/>
                <w:noProof/>
              </w:rPr>
              <w:t>Introduction</w:t>
            </w:r>
            <w:r w:rsidR="00EB08AC">
              <w:rPr>
                <w:noProof/>
                <w:webHidden/>
              </w:rPr>
              <w:tab/>
            </w:r>
            <w:r w:rsidR="00EB08AC">
              <w:rPr>
                <w:noProof/>
                <w:webHidden/>
              </w:rPr>
              <w:fldChar w:fldCharType="begin"/>
            </w:r>
            <w:r w:rsidR="00EB08AC">
              <w:rPr>
                <w:noProof/>
                <w:webHidden/>
              </w:rPr>
              <w:instrText xml:space="preserve"> PAGEREF _Toc24035948 \h </w:instrText>
            </w:r>
            <w:r w:rsidR="00EB08AC">
              <w:rPr>
                <w:noProof/>
                <w:webHidden/>
              </w:rPr>
            </w:r>
            <w:r w:rsidR="00EB08AC">
              <w:rPr>
                <w:noProof/>
                <w:webHidden/>
              </w:rPr>
              <w:fldChar w:fldCharType="separate"/>
            </w:r>
            <w:r w:rsidR="005A3C77">
              <w:rPr>
                <w:noProof/>
                <w:webHidden/>
              </w:rPr>
              <w:t>3</w:t>
            </w:r>
            <w:r w:rsidR="00EB08AC">
              <w:rPr>
                <w:noProof/>
                <w:webHidden/>
              </w:rPr>
              <w:fldChar w:fldCharType="end"/>
            </w:r>
          </w:hyperlink>
        </w:p>
        <w:p w14:paraId="4EDE9E9B" w14:textId="6307D88A" w:rsidR="00EB08AC" w:rsidRDefault="00EB08AC">
          <w:pPr>
            <w:pStyle w:val="TOC1"/>
            <w:tabs>
              <w:tab w:val="right" w:leader="dot" w:pos="9737"/>
            </w:tabs>
            <w:rPr>
              <w:rFonts w:asciiTheme="minorHAnsi" w:eastAsiaTheme="minorEastAsia" w:hAnsiTheme="minorHAnsi"/>
              <w:noProof/>
              <w:sz w:val="22"/>
            </w:rPr>
          </w:pPr>
          <w:hyperlink w:anchor="_Toc24035949" w:history="1">
            <w:r w:rsidRPr="00484AAB">
              <w:rPr>
                <w:rStyle w:val="Hyperlink"/>
                <w:noProof/>
              </w:rPr>
              <w:t>Section 1 – Duties and Responsibilities</w:t>
            </w:r>
            <w:r>
              <w:rPr>
                <w:noProof/>
                <w:webHidden/>
              </w:rPr>
              <w:tab/>
            </w:r>
            <w:r>
              <w:rPr>
                <w:noProof/>
                <w:webHidden/>
              </w:rPr>
              <w:fldChar w:fldCharType="begin"/>
            </w:r>
            <w:r>
              <w:rPr>
                <w:noProof/>
                <w:webHidden/>
              </w:rPr>
              <w:instrText xml:space="preserve"> PAGEREF _Toc24035949 \h </w:instrText>
            </w:r>
            <w:r>
              <w:rPr>
                <w:noProof/>
                <w:webHidden/>
              </w:rPr>
            </w:r>
            <w:r>
              <w:rPr>
                <w:noProof/>
                <w:webHidden/>
              </w:rPr>
              <w:fldChar w:fldCharType="separate"/>
            </w:r>
            <w:r w:rsidR="005A3C77">
              <w:rPr>
                <w:noProof/>
                <w:webHidden/>
              </w:rPr>
              <w:t>5</w:t>
            </w:r>
            <w:r>
              <w:rPr>
                <w:noProof/>
                <w:webHidden/>
              </w:rPr>
              <w:fldChar w:fldCharType="end"/>
            </w:r>
          </w:hyperlink>
        </w:p>
        <w:p w14:paraId="4D7783BD" w14:textId="285A9378" w:rsidR="00EB08AC" w:rsidRDefault="00EB08AC">
          <w:pPr>
            <w:pStyle w:val="TOC2"/>
            <w:tabs>
              <w:tab w:val="right" w:leader="dot" w:pos="9737"/>
            </w:tabs>
            <w:rPr>
              <w:rFonts w:asciiTheme="minorHAnsi" w:eastAsiaTheme="minorEastAsia" w:hAnsiTheme="minorHAnsi"/>
              <w:noProof/>
              <w:sz w:val="22"/>
            </w:rPr>
          </w:pPr>
          <w:hyperlink w:anchor="_Toc24035950" w:history="1">
            <w:r w:rsidRPr="00484AAB">
              <w:rPr>
                <w:rStyle w:val="Hyperlink"/>
                <w:noProof/>
              </w:rPr>
              <w:t>Treasurer</w:t>
            </w:r>
            <w:r>
              <w:rPr>
                <w:noProof/>
                <w:webHidden/>
              </w:rPr>
              <w:tab/>
            </w:r>
            <w:r>
              <w:rPr>
                <w:noProof/>
                <w:webHidden/>
              </w:rPr>
              <w:fldChar w:fldCharType="begin"/>
            </w:r>
            <w:r>
              <w:rPr>
                <w:noProof/>
                <w:webHidden/>
              </w:rPr>
              <w:instrText xml:space="preserve"> PAGEREF _Toc24035950 \h </w:instrText>
            </w:r>
            <w:r>
              <w:rPr>
                <w:noProof/>
                <w:webHidden/>
              </w:rPr>
            </w:r>
            <w:r>
              <w:rPr>
                <w:noProof/>
                <w:webHidden/>
              </w:rPr>
              <w:fldChar w:fldCharType="separate"/>
            </w:r>
            <w:r w:rsidR="005A3C77">
              <w:rPr>
                <w:noProof/>
                <w:webHidden/>
              </w:rPr>
              <w:t>5</w:t>
            </w:r>
            <w:r>
              <w:rPr>
                <w:noProof/>
                <w:webHidden/>
              </w:rPr>
              <w:fldChar w:fldCharType="end"/>
            </w:r>
          </w:hyperlink>
        </w:p>
        <w:p w14:paraId="7D05C4EB" w14:textId="42121153" w:rsidR="00EB08AC" w:rsidRDefault="00EB08AC">
          <w:pPr>
            <w:pStyle w:val="TOC2"/>
            <w:tabs>
              <w:tab w:val="right" w:leader="dot" w:pos="9737"/>
            </w:tabs>
            <w:rPr>
              <w:rFonts w:asciiTheme="minorHAnsi" w:eastAsiaTheme="minorEastAsia" w:hAnsiTheme="minorHAnsi"/>
              <w:noProof/>
              <w:sz w:val="22"/>
            </w:rPr>
          </w:pPr>
          <w:hyperlink w:anchor="_Toc24035951" w:history="1">
            <w:r w:rsidRPr="00484AAB">
              <w:rPr>
                <w:rStyle w:val="Hyperlink"/>
                <w:noProof/>
              </w:rPr>
              <w:t>Financial Secretary</w:t>
            </w:r>
            <w:r>
              <w:rPr>
                <w:noProof/>
                <w:webHidden/>
              </w:rPr>
              <w:tab/>
            </w:r>
            <w:r>
              <w:rPr>
                <w:noProof/>
                <w:webHidden/>
              </w:rPr>
              <w:fldChar w:fldCharType="begin"/>
            </w:r>
            <w:r>
              <w:rPr>
                <w:noProof/>
                <w:webHidden/>
              </w:rPr>
              <w:instrText xml:space="preserve"> PAGEREF _Toc24035951 \h </w:instrText>
            </w:r>
            <w:r>
              <w:rPr>
                <w:noProof/>
                <w:webHidden/>
              </w:rPr>
            </w:r>
            <w:r>
              <w:rPr>
                <w:noProof/>
                <w:webHidden/>
              </w:rPr>
              <w:fldChar w:fldCharType="separate"/>
            </w:r>
            <w:r w:rsidR="005A3C77">
              <w:rPr>
                <w:noProof/>
                <w:webHidden/>
              </w:rPr>
              <w:t>5</w:t>
            </w:r>
            <w:r>
              <w:rPr>
                <w:noProof/>
                <w:webHidden/>
              </w:rPr>
              <w:fldChar w:fldCharType="end"/>
            </w:r>
          </w:hyperlink>
        </w:p>
        <w:p w14:paraId="616074B7" w14:textId="1C28269A" w:rsidR="00EB08AC" w:rsidRDefault="00EB08AC">
          <w:pPr>
            <w:pStyle w:val="TOC2"/>
            <w:tabs>
              <w:tab w:val="right" w:leader="dot" w:pos="9737"/>
            </w:tabs>
            <w:rPr>
              <w:rFonts w:asciiTheme="minorHAnsi" w:eastAsiaTheme="minorEastAsia" w:hAnsiTheme="minorHAnsi"/>
              <w:noProof/>
              <w:sz w:val="22"/>
            </w:rPr>
          </w:pPr>
          <w:hyperlink w:anchor="_Toc24035952" w:history="1">
            <w:r w:rsidRPr="00484AAB">
              <w:rPr>
                <w:rStyle w:val="Hyperlink"/>
                <w:noProof/>
              </w:rPr>
              <w:t>Counting Team</w:t>
            </w:r>
            <w:r>
              <w:rPr>
                <w:noProof/>
                <w:webHidden/>
              </w:rPr>
              <w:tab/>
            </w:r>
            <w:r>
              <w:rPr>
                <w:noProof/>
                <w:webHidden/>
              </w:rPr>
              <w:fldChar w:fldCharType="begin"/>
            </w:r>
            <w:r>
              <w:rPr>
                <w:noProof/>
                <w:webHidden/>
              </w:rPr>
              <w:instrText xml:space="preserve"> PAGEREF _Toc24035952 \h </w:instrText>
            </w:r>
            <w:r>
              <w:rPr>
                <w:noProof/>
                <w:webHidden/>
              </w:rPr>
            </w:r>
            <w:r>
              <w:rPr>
                <w:noProof/>
                <w:webHidden/>
              </w:rPr>
              <w:fldChar w:fldCharType="separate"/>
            </w:r>
            <w:r w:rsidR="005A3C77">
              <w:rPr>
                <w:noProof/>
                <w:webHidden/>
              </w:rPr>
              <w:t>6</w:t>
            </w:r>
            <w:r>
              <w:rPr>
                <w:noProof/>
                <w:webHidden/>
              </w:rPr>
              <w:fldChar w:fldCharType="end"/>
            </w:r>
          </w:hyperlink>
        </w:p>
        <w:p w14:paraId="4C6A685F" w14:textId="5FD8664D" w:rsidR="00EB08AC" w:rsidRDefault="00EB08AC">
          <w:pPr>
            <w:pStyle w:val="TOC2"/>
            <w:tabs>
              <w:tab w:val="right" w:leader="dot" w:pos="9737"/>
            </w:tabs>
            <w:rPr>
              <w:rFonts w:asciiTheme="minorHAnsi" w:eastAsiaTheme="minorEastAsia" w:hAnsiTheme="minorHAnsi"/>
              <w:noProof/>
              <w:sz w:val="22"/>
            </w:rPr>
          </w:pPr>
          <w:hyperlink w:anchor="_Toc24035953" w:history="1">
            <w:r w:rsidRPr="00484AAB">
              <w:rPr>
                <w:rStyle w:val="Hyperlink"/>
                <w:noProof/>
              </w:rPr>
              <w:t>Finance Team</w:t>
            </w:r>
            <w:r>
              <w:rPr>
                <w:noProof/>
                <w:webHidden/>
              </w:rPr>
              <w:tab/>
            </w:r>
            <w:r>
              <w:rPr>
                <w:noProof/>
                <w:webHidden/>
              </w:rPr>
              <w:fldChar w:fldCharType="begin"/>
            </w:r>
            <w:r>
              <w:rPr>
                <w:noProof/>
                <w:webHidden/>
              </w:rPr>
              <w:instrText xml:space="preserve"> PAGEREF _Toc24035953 \h </w:instrText>
            </w:r>
            <w:r>
              <w:rPr>
                <w:noProof/>
                <w:webHidden/>
              </w:rPr>
            </w:r>
            <w:r>
              <w:rPr>
                <w:noProof/>
                <w:webHidden/>
              </w:rPr>
              <w:fldChar w:fldCharType="separate"/>
            </w:r>
            <w:r w:rsidR="005A3C77">
              <w:rPr>
                <w:noProof/>
                <w:webHidden/>
              </w:rPr>
              <w:t>6</w:t>
            </w:r>
            <w:r>
              <w:rPr>
                <w:noProof/>
                <w:webHidden/>
              </w:rPr>
              <w:fldChar w:fldCharType="end"/>
            </w:r>
          </w:hyperlink>
        </w:p>
        <w:p w14:paraId="2932E0D3" w14:textId="339EDFD1" w:rsidR="00EB08AC" w:rsidRDefault="00EB08AC">
          <w:pPr>
            <w:pStyle w:val="TOC2"/>
            <w:tabs>
              <w:tab w:val="right" w:leader="dot" w:pos="9737"/>
            </w:tabs>
            <w:rPr>
              <w:rFonts w:asciiTheme="minorHAnsi" w:eastAsiaTheme="minorEastAsia" w:hAnsiTheme="minorHAnsi"/>
              <w:noProof/>
              <w:sz w:val="22"/>
            </w:rPr>
          </w:pPr>
          <w:hyperlink w:anchor="_Toc24035954" w:history="1">
            <w:r w:rsidRPr="00484AAB">
              <w:rPr>
                <w:rStyle w:val="Hyperlink"/>
                <w:noProof/>
              </w:rPr>
              <w:t>Trustees</w:t>
            </w:r>
            <w:r>
              <w:rPr>
                <w:noProof/>
                <w:webHidden/>
              </w:rPr>
              <w:tab/>
            </w:r>
            <w:r>
              <w:rPr>
                <w:noProof/>
                <w:webHidden/>
              </w:rPr>
              <w:fldChar w:fldCharType="begin"/>
            </w:r>
            <w:r>
              <w:rPr>
                <w:noProof/>
                <w:webHidden/>
              </w:rPr>
              <w:instrText xml:space="preserve"> PAGEREF _Toc24035954 \h </w:instrText>
            </w:r>
            <w:r>
              <w:rPr>
                <w:noProof/>
                <w:webHidden/>
              </w:rPr>
            </w:r>
            <w:r>
              <w:rPr>
                <w:noProof/>
                <w:webHidden/>
              </w:rPr>
              <w:fldChar w:fldCharType="separate"/>
            </w:r>
            <w:r w:rsidR="005A3C77">
              <w:rPr>
                <w:noProof/>
                <w:webHidden/>
              </w:rPr>
              <w:t>6</w:t>
            </w:r>
            <w:r>
              <w:rPr>
                <w:noProof/>
                <w:webHidden/>
              </w:rPr>
              <w:fldChar w:fldCharType="end"/>
            </w:r>
          </w:hyperlink>
        </w:p>
        <w:p w14:paraId="1FE7D01A" w14:textId="3A8DB72C" w:rsidR="00EB08AC" w:rsidRDefault="00EB08AC">
          <w:pPr>
            <w:pStyle w:val="TOC1"/>
            <w:tabs>
              <w:tab w:val="right" w:leader="dot" w:pos="9737"/>
            </w:tabs>
            <w:rPr>
              <w:rFonts w:asciiTheme="minorHAnsi" w:eastAsiaTheme="minorEastAsia" w:hAnsiTheme="minorHAnsi"/>
              <w:noProof/>
              <w:sz w:val="22"/>
            </w:rPr>
          </w:pPr>
          <w:hyperlink w:anchor="_Toc24035955" w:history="1">
            <w:r w:rsidRPr="00484AAB">
              <w:rPr>
                <w:rStyle w:val="Hyperlink"/>
                <w:noProof/>
              </w:rPr>
              <w:t>Section 2 – Internal Controls</w:t>
            </w:r>
            <w:r>
              <w:rPr>
                <w:noProof/>
                <w:webHidden/>
              </w:rPr>
              <w:tab/>
            </w:r>
            <w:r>
              <w:rPr>
                <w:noProof/>
                <w:webHidden/>
              </w:rPr>
              <w:fldChar w:fldCharType="begin"/>
            </w:r>
            <w:r>
              <w:rPr>
                <w:noProof/>
                <w:webHidden/>
              </w:rPr>
              <w:instrText xml:space="preserve"> PAGEREF _Toc24035955 \h </w:instrText>
            </w:r>
            <w:r>
              <w:rPr>
                <w:noProof/>
                <w:webHidden/>
              </w:rPr>
            </w:r>
            <w:r>
              <w:rPr>
                <w:noProof/>
                <w:webHidden/>
              </w:rPr>
              <w:fldChar w:fldCharType="separate"/>
            </w:r>
            <w:r w:rsidR="005A3C77">
              <w:rPr>
                <w:noProof/>
                <w:webHidden/>
              </w:rPr>
              <w:t>7</w:t>
            </w:r>
            <w:r>
              <w:rPr>
                <w:noProof/>
                <w:webHidden/>
              </w:rPr>
              <w:fldChar w:fldCharType="end"/>
            </w:r>
          </w:hyperlink>
        </w:p>
        <w:p w14:paraId="1B2739EF" w14:textId="73A4CBE0" w:rsidR="00EB08AC" w:rsidRDefault="00EB08AC">
          <w:pPr>
            <w:pStyle w:val="TOC2"/>
            <w:tabs>
              <w:tab w:val="right" w:leader="dot" w:pos="9737"/>
            </w:tabs>
            <w:rPr>
              <w:rFonts w:asciiTheme="minorHAnsi" w:eastAsiaTheme="minorEastAsia" w:hAnsiTheme="minorHAnsi"/>
              <w:noProof/>
              <w:sz w:val="22"/>
            </w:rPr>
          </w:pPr>
          <w:hyperlink w:anchor="_Toc24035956" w:history="1">
            <w:r w:rsidRPr="00484AAB">
              <w:rPr>
                <w:rStyle w:val="Hyperlink"/>
                <w:noProof/>
              </w:rPr>
              <w:t>Financial Year</w:t>
            </w:r>
            <w:r>
              <w:rPr>
                <w:noProof/>
                <w:webHidden/>
              </w:rPr>
              <w:tab/>
            </w:r>
            <w:r>
              <w:rPr>
                <w:noProof/>
                <w:webHidden/>
              </w:rPr>
              <w:fldChar w:fldCharType="begin"/>
            </w:r>
            <w:r>
              <w:rPr>
                <w:noProof/>
                <w:webHidden/>
              </w:rPr>
              <w:instrText xml:space="preserve"> PAGEREF _Toc24035956 \h </w:instrText>
            </w:r>
            <w:r>
              <w:rPr>
                <w:noProof/>
                <w:webHidden/>
              </w:rPr>
            </w:r>
            <w:r>
              <w:rPr>
                <w:noProof/>
                <w:webHidden/>
              </w:rPr>
              <w:fldChar w:fldCharType="separate"/>
            </w:r>
            <w:r w:rsidR="005A3C77">
              <w:rPr>
                <w:noProof/>
                <w:webHidden/>
              </w:rPr>
              <w:t>7</w:t>
            </w:r>
            <w:r>
              <w:rPr>
                <w:noProof/>
                <w:webHidden/>
              </w:rPr>
              <w:fldChar w:fldCharType="end"/>
            </w:r>
          </w:hyperlink>
        </w:p>
        <w:p w14:paraId="4AE63A0D" w14:textId="50FB4252" w:rsidR="00EB08AC" w:rsidRDefault="00EB08AC">
          <w:pPr>
            <w:pStyle w:val="TOC2"/>
            <w:tabs>
              <w:tab w:val="right" w:leader="dot" w:pos="9737"/>
            </w:tabs>
            <w:rPr>
              <w:rFonts w:asciiTheme="minorHAnsi" w:eastAsiaTheme="minorEastAsia" w:hAnsiTheme="minorHAnsi"/>
              <w:noProof/>
              <w:sz w:val="22"/>
            </w:rPr>
          </w:pPr>
          <w:hyperlink w:anchor="_Toc24035957" w:history="1">
            <w:r w:rsidRPr="00484AAB">
              <w:rPr>
                <w:rStyle w:val="Hyperlink"/>
                <w:noProof/>
              </w:rPr>
              <w:t>Banking Authorization</w:t>
            </w:r>
            <w:r>
              <w:rPr>
                <w:noProof/>
                <w:webHidden/>
              </w:rPr>
              <w:tab/>
            </w:r>
            <w:r>
              <w:rPr>
                <w:noProof/>
                <w:webHidden/>
              </w:rPr>
              <w:fldChar w:fldCharType="begin"/>
            </w:r>
            <w:r>
              <w:rPr>
                <w:noProof/>
                <w:webHidden/>
              </w:rPr>
              <w:instrText xml:space="preserve"> PAGEREF _Toc24035957 \h </w:instrText>
            </w:r>
            <w:r>
              <w:rPr>
                <w:noProof/>
                <w:webHidden/>
              </w:rPr>
            </w:r>
            <w:r>
              <w:rPr>
                <w:noProof/>
                <w:webHidden/>
              </w:rPr>
              <w:fldChar w:fldCharType="separate"/>
            </w:r>
            <w:r w:rsidR="005A3C77">
              <w:rPr>
                <w:noProof/>
                <w:webHidden/>
              </w:rPr>
              <w:t>7</w:t>
            </w:r>
            <w:r>
              <w:rPr>
                <w:noProof/>
                <w:webHidden/>
              </w:rPr>
              <w:fldChar w:fldCharType="end"/>
            </w:r>
          </w:hyperlink>
        </w:p>
        <w:p w14:paraId="7D4DCF59" w14:textId="02B2CD11" w:rsidR="00EB08AC" w:rsidRDefault="00EB08AC">
          <w:pPr>
            <w:pStyle w:val="TOC2"/>
            <w:tabs>
              <w:tab w:val="right" w:leader="dot" w:pos="9737"/>
            </w:tabs>
            <w:rPr>
              <w:rFonts w:asciiTheme="minorHAnsi" w:eastAsiaTheme="minorEastAsia" w:hAnsiTheme="minorHAnsi"/>
              <w:noProof/>
              <w:sz w:val="22"/>
            </w:rPr>
          </w:pPr>
          <w:hyperlink w:anchor="_Toc24035958" w:history="1">
            <w:r w:rsidRPr="00484AAB">
              <w:rPr>
                <w:rStyle w:val="Hyperlink"/>
                <w:noProof/>
              </w:rPr>
              <w:t>Borrowing Authority</w:t>
            </w:r>
            <w:r>
              <w:rPr>
                <w:noProof/>
                <w:webHidden/>
              </w:rPr>
              <w:tab/>
            </w:r>
            <w:r>
              <w:rPr>
                <w:noProof/>
                <w:webHidden/>
              </w:rPr>
              <w:fldChar w:fldCharType="begin"/>
            </w:r>
            <w:r>
              <w:rPr>
                <w:noProof/>
                <w:webHidden/>
              </w:rPr>
              <w:instrText xml:space="preserve"> PAGEREF _Toc24035958 \h </w:instrText>
            </w:r>
            <w:r>
              <w:rPr>
                <w:noProof/>
                <w:webHidden/>
              </w:rPr>
            </w:r>
            <w:r>
              <w:rPr>
                <w:noProof/>
                <w:webHidden/>
              </w:rPr>
              <w:fldChar w:fldCharType="separate"/>
            </w:r>
            <w:r w:rsidR="005A3C77">
              <w:rPr>
                <w:noProof/>
                <w:webHidden/>
              </w:rPr>
              <w:t>7</w:t>
            </w:r>
            <w:r>
              <w:rPr>
                <w:noProof/>
                <w:webHidden/>
              </w:rPr>
              <w:fldChar w:fldCharType="end"/>
            </w:r>
          </w:hyperlink>
        </w:p>
        <w:p w14:paraId="2D18863D" w14:textId="4760BDD9" w:rsidR="00EB08AC" w:rsidRDefault="00EB08AC">
          <w:pPr>
            <w:pStyle w:val="TOC2"/>
            <w:tabs>
              <w:tab w:val="right" w:leader="dot" w:pos="9737"/>
            </w:tabs>
            <w:rPr>
              <w:rFonts w:asciiTheme="minorHAnsi" w:eastAsiaTheme="minorEastAsia" w:hAnsiTheme="minorHAnsi"/>
              <w:noProof/>
              <w:sz w:val="22"/>
            </w:rPr>
          </w:pPr>
          <w:hyperlink w:anchor="_Toc24035959" w:history="1">
            <w:r w:rsidRPr="00484AAB">
              <w:rPr>
                <w:rStyle w:val="Hyperlink"/>
                <w:noProof/>
              </w:rPr>
              <w:t>Reserves</w:t>
            </w:r>
            <w:r>
              <w:rPr>
                <w:noProof/>
                <w:webHidden/>
              </w:rPr>
              <w:tab/>
            </w:r>
            <w:r>
              <w:rPr>
                <w:noProof/>
                <w:webHidden/>
              </w:rPr>
              <w:fldChar w:fldCharType="begin"/>
            </w:r>
            <w:r>
              <w:rPr>
                <w:noProof/>
                <w:webHidden/>
              </w:rPr>
              <w:instrText xml:space="preserve"> PAGEREF _Toc24035959 \h </w:instrText>
            </w:r>
            <w:r>
              <w:rPr>
                <w:noProof/>
                <w:webHidden/>
              </w:rPr>
            </w:r>
            <w:r>
              <w:rPr>
                <w:noProof/>
                <w:webHidden/>
              </w:rPr>
              <w:fldChar w:fldCharType="separate"/>
            </w:r>
            <w:r w:rsidR="005A3C77">
              <w:rPr>
                <w:noProof/>
                <w:webHidden/>
              </w:rPr>
              <w:t>7</w:t>
            </w:r>
            <w:r>
              <w:rPr>
                <w:noProof/>
                <w:webHidden/>
              </w:rPr>
              <w:fldChar w:fldCharType="end"/>
            </w:r>
          </w:hyperlink>
        </w:p>
        <w:p w14:paraId="20E2A435" w14:textId="31609428" w:rsidR="00EB08AC" w:rsidRDefault="00EB08AC">
          <w:pPr>
            <w:pStyle w:val="TOC2"/>
            <w:tabs>
              <w:tab w:val="right" w:leader="dot" w:pos="9737"/>
            </w:tabs>
            <w:rPr>
              <w:rFonts w:asciiTheme="minorHAnsi" w:eastAsiaTheme="minorEastAsia" w:hAnsiTheme="minorHAnsi"/>
              <w:noProof/>
              <w:sz w:val="22"/>
            </w:rPr>
          </w:pPr>
          <w:hyperlink w:anchor="_Toc24035960" w:history="1">
            <w:r w:rsidRPr="00484AAB">
              <w:rPr>
                <w:rStyle w:val="Hyperlink"/>
                <w:noProof/>
              </w:rPr>
              <w:t>Receipts Policy</w:t>
            </w:r>
            <w:r>
              <w:rPr>
                <w:noProof/>
                <w:webHidden/>
              </w:rPr>
              <w:tab/>
            </w:r>
            <w:r>
              <w:rPr>
                <w:noProof/>
                <w:webHidden/>
              </w:rPr>
              <w:fldChar w:fldCharType="begin"/>
            </w:r>
            <w:r>
              <w:rPr>
                <w:noProof/>
                <w:webHidden/>
              </w:rPr>
              <w:instrText xml:space="preserve"> PAGEREF _Toc24035960 \h </w:instrText>
            </w:r>
            <w:r>
              <w:rPr>
                <w:noProof/>
                <w:webHidden/>
              </w:rPr>
            </w:r>
            <w:r>
              <w:rPr>
                <w:noProof/>
                <w:webHidden/>
              </w:rPr>
              <w:fldChar w:fldCharType="separate"/>
            </w:r>
            <w:r w:rsidR="005A3C77">
              <w:rPr>
                <w:noProof/>
                <w:webHidden/>
              </w:rPr>
              <w:t>7</w:t>
            </w:r>
            <w:r>
              <w:rPr>
                <w:noProof/>
                <w:webHidden/>
              </w:rPr>
              <w:fldChar w:fldCharType="end"/>
            </w:r>
          </w:hyperlink>
        </w:p>
        <w:p w14:paraId="31C25B1F" w14:textId="3864197B" w:rsidR="00EB08AC" w:rsidRDefault="00EB08AC">
          <w:pPr>
            <w:pStyle w:val="TOC2"/>
            <w:tabs>
              <w:tab w:val="right" w:leader="dot" w:pos="9737"/>
            </w:tabs>
            <w:rPr>
              <w:rFonts w:asciiTheme="minorHAnsi" w:eastAsiaTheme="minorEastAsia" w:hAnsiTheme="minorHAnsi"/>
              <w:noProof/>
              <w:sz w:val="22"/>
            </w:rPr>
          </w:pPr>
          <w:hyperlink w:anchor="_Toc24035961" w:history="1">
            <w:r w:rsidRPr="00484AAB">
              <w:rPr>
                <w:rStyle w:val="Hyperlink"/>
                <w:noProof/>
              </w:rPr>
              <w:t>Designated &amp; Restricted Funds</w:t>
            </w:r>
            <w:r>
              <w:rPr>
                <w:noProof/>
                <w:webHidden/>
              </w:rPr>
              <w:tab/>
            </w:r>
            <w:r>
              <w:rPr>
                <w:noProof/>
                <w:webHidden/>
              </w:rPr>
              <w:fldChar w:fldCharType="begin"/>
            </w:r>
            <w:r>
              <w:rPr>
                <w:noProof/>
                <w:webHidden/>
              </w:rPr>
              <w:instrText xml:space="preserve"> PAGEREF _Toc24035961 \h </w:instrText>
            </w:r>
            <w:r>
              <w:rPr>
                <w:noProof/>
                <w:webHidden/>
              </w:rPr>
            </w:r>
            <w:r>
              <w:rPr>
                <w:noProof/>
                <w:webHidden/>
              </w:rPr>
              <w:fldChar w:fldCharType="separate"/>
            </w:r>
            <w:r w:rsidR="005A3C77">
              <w:rPr>
                <w:noProof/>
                <w:webHidden/>
              </w:rPr>
              <w:t>8</w:t>
            </w:r>
            <w:r>
              <w:rPr>
                <w:noProof/>
                <w:webHidden/>
              </w:rPr>
              <w:fldChar w:fldCharType="end"/>
            </w:r>
          </w:hyperlink>
        </w:p>
        <w:p w14:paraId="082E9440" w14:textId="6E23B062" w:rsidR="00EB08AC" w:rsidRDefault="00EB08AC">
          <w:pPr>
            <w:pStyle w:val="TOC2"/>
            <w:tabs>
              <w:tab w:val="right" w:leader="dot" w:pos="9737"/>
            </w:tabs>
            <w:rPr>
              <w:rFonts w:asciiTheme="minorHAnsi" w:eastAsiaTheme="minorEastAsia" w:hAnsiTheme="minorHAnsi"/>
              <w:noProof/>
              <w:sz w:val="22"/>
            </w:rPr>
          </w:pPr>
          <w:hyperlink w:anchor="_Toc24035962" w:history="1">
            <w:r w:rsidRPr="00484AAB">
              <w:rPr>
                <w:rStyle w:val="Hyperlink"/>
                <w:noProof/>
              </w:rPr>
              <w:t>Cash Policy</w:t>
            </w:r>
            <w:r>
              <w:rPr>
                <w:noProof/>
                <w:webHidden/>
              </w:rPr>
              <w:tab/>
            </w:r>
            <w:r>
              <w:rPr>
                <w:noProof/>
                <w:webHidden/>
              </w:rPr>
              <w:fldChar w:fldCharType="begin"/>
            </w:r>
            <w:r>
              <w:rPr>
                <w:noProof/>
                <w:webHidden/>
              </w:rPr>
              <w:instrText xml:space="preserve"> PAGEREF _Toc24035962 \h </w:instrText>
            </w:r>
            <w:r>
              <w:rPr>
                <w:noProof/>
                <w:webHidden/>
              </w:rPr>
            </w:r>
            <w:r>
              <w:rPr>
                <w:noProof/>
                <w:webHidden/>
              </w:rPr>
              <w:fldChar w:fldCharType="separate"/>
            </w:r>
            <w:r w:rsidR="005A3C77">
              <w:rPr>
                <w:noProof/>
                <w:webHidden/>
              </w:rPr>
              <w:t>9</w:t>
            </w:r>
            <w:r>
              <w:rPr>
                <w:noProof/>
                <w:webHidden/>
              </w:rPr>
              <w:fldChar w:fldCharType="end"/>
            </w:r>
          </w:hyperlink>
        </w:p>
        <w:p w14:paraId="7DFA0282" w14:textId="324EFD6A" w:rsidR="00EB08AC" w:rsidRDefault="00EB08AC">
          <w:pPr>
            <w:pStyle w:val="TOC2"/>
            <w:tabs>
              <w:tab w:val="right" w:leader="dot" w:pos="9737"/>
            </w:tabs>
            <w:rPr>
              <w:rFonts w:asciiTheme="minorHAnsi" w:eastAsiaTheme="minorEastAsia" w:hAnsiTheme="minorHAnsi"/>
              <w:noProof/>
              <w:sz w:val="22"/>
            </w:rPr>
          </w:pPr>
          <w:hyperlink w:anchor="_Toc24035963" w:history="1">
            <w:r w:rsidRPr="00484AAB">
              <w:rPr>
                <w:rStyle w:val="Hyperlink"/>
                <w:noProof/>
              </w:rPr>
              <w:t>Petty Cash</w:t>
            </w:r>
            <w:r>
              <w:rPr>
                <w:noProof/>
                <w:webHidden/>
              </w:rPr>
              <w:tab/>
            </w:r>
            <w:r>
              <w:rPr>
                <w:noProof/>
                <w:webHidden/>
              </w:rPr>
              <w:fldChar w:fldCharType="begin"/>
            </w:r>
            <w:r>
              <w:rPr>
                <w:noProof/>
                <w:webHidden/>
              </w:rPr>
              <w:instrText xml:space="preserve"> PAGEREF _Toc24035963 \h </w:instrText>
            </w:r>
            <w:r>
              <w:rPr>
                <w:noProof/>
                <w:webHidden/>
              </w:rPr>
            </w:r>
            <w:r>
              <w:rPr>
                <w:noProof/>
                <w:webHidden/>
              </w:rPr>
              <w:fldChar w:fldCharType="separate"/>
            </w:r>
            <w:r w:rsidR="005A3C77">
              <w:rPr>
                <w:noProof/>
                <w:webHidden/>
              </w:rPr>
              <w:t>9</w:t>
            </w:r>
            <w:r>
              <w:rPr>
                <w:noProof/>
                <w:webHidden/>
              </w:rPr>
              <w:fldChar w:fldCharType="end"/>
            </w:r>
          </w:hyperlink>
        </w:p>
        <w:p w14:paraId="7B3F3C52" w14:textId="486BE51B" w:rsidR="00EB08AC" w:rsidRDefault="00EB08AC">
          <w:pPr>
            <w:pStyle w:val="TOC2"/>
            <w:tabs>
              <w:tab w:val="right" w:leader="dot" w:pos="9737"/>
            </w:tabs>
            <w:rPr>
              <w:rFonts w:asciiTheme="minorHAnsi" w:eastAsiaTheme="minorEastAsia" w:hAnsiTheme="minorHAnsi"/>
              <w:noProof/>
              <w:sz w:val="22"/>
            </w:rPr>
          </w:pPr>
          <w:hyperlink w:anchor="_Toc24035964" w:history="1">
            <w:r w:rsidRPr="00484AAB">
              <w:rPr>
                <w:rStyle w:val="Hyperlink"/>
                <w:noProof/>
              </w:rPr>
              <w:t>Transferring Money between Accounts</w:t>
            </w:r>
            <w:r>
              <w:rPr>
                <w:noProof/>
                <w:webHidden/>
              </w:rPr>
              <w:tab/>
            </w:r>
            <w:r>
              <w:rPr>
                <w:noProof/>
                <w:webHidden/>
              </w:rPr>
              <w:fldChar w:fldCharType="begin"/>
            </w:r>
            <w:r>
              <w:rPr>
                <w:noProof/>
                <w:webHidden/>
              </w:rPr>
              <w:instrText xml:space="preserve"> PAGEREF _Toc24035964 \h </w:instrText>
            </w:r>
            <w:r>
              <w:rPr>
                <w:noProof/>
                <w:webHidden/>
              </w:rPr>
            </w:r>
            <w:r>
              <w:rPr>
                <w:noProof/>
                <w:webHidden/>
              </w:rPr>
              <w:fldChar w:fldCharType="separate"/>
            </w:r>
            <w:r w:rsidR="005A3C77">
              <w:rPr>
                <w:noProof/>
                <w:webHidden/>
              </w:rPr>
              <w:t>9</w:t>
            </w:r>
            <w:r>
              <w:rPr>
                <w:noProof/>
                <w:webHidden/>
              </w:rPr>
              <w:fldChar w:fldCharType="end"/>
            </w:r>
          </w:hyperlink>
        </w:p>
        <w:p w14:paraId="43FA02CF" w14:textId="4FDE2932" w:rsidR="00EB08AC" w:rsidRDefault="00EB08AC">
          <w:pPr>
            <w:pStyle w:val="TOC2"/>
            <w:tabs>
              <w:tab w:val="right" w:leader="dot" w:pos="9737"/>
            </w:tabs>
            <w:rPr>
              <w:rFonts w:asciiTheme="minorHAnsi" w:eastAsiaTheme="minorEastAsia" w:hAnsiTheme="minorHAnsi"/>
              <w:noProof/>
              <w:sz w:val="22"/>
            </w:rPr>
          </w:pPr>
          <w:hyperlink w:anchor="_Toc24035965" w:history="1">
            <w:r w:rsidRPr="00484AAB">
              <w:rPr>
                <w:rStyle w:val="Hyperlink"/>
                <w:noProof/>
              </w:rPr>
              <w:t>Disbursement Policy</w:t>
            </w:r>
            <w:r>
              <w:rPr>
                <w:noProof/>
                <w:webHidden/>
              </w:rPr>
              <w:tab/>
            </w:r>
            <w:r>
              <w:rPr>
                <w:noProof/>
                <w:webHidden/>
              </w:rPr>
              <w:fldChar w:fldCharType="begin"/>
            </w:r>
            <w:r>
              <w:rPr>
                <w:noProof/>
                <w:webHidden/>
              </w:rPr>
              <w:instrText xml:space="preserve"> PAGEREF _Toc24035965 \h </w:instrText>
            </w:r>
            <w:r>
              <w:rPr>
                <w:noProof/>
                <w:webHidden/>
              </w:rPr>
            </w:r>
            <w:r>
              <w:rPr>
                <w:noProof/>
                <w:webHidden/>
              </w:rPr>
              <w:fldChar w:fldCharType="separate"/>
            </w:r>
            <w:r w:rsidR="005A3C77">
              <w:rPr>
                <w:noProof/>
                <w:webHidden/>
              </w:rPr>
              <w:t>9</w:t>
            </w:r>
            <w:r>
              <w:rPr>
                <w:noProof/>
                <w:webHidden/>
              </w:rPr>
              <w:fldChar w:fldCharType="end"/>
            </w:r>
          </w:hyperlink>
        </w:p>
        <w:p w14:paraId="694AA420" w14:textId="46D8252C" w:rsidR="00EB08AC" w:rsidRDefault="00EB08AC">
          <w:pPr>
            <w:pStyle w:val="TOC1"/>
            <w:tabs>
              <w:tab w:val="right" w:leader="dot" w:pos="9737"/>
            </w:tabs>
            <w:rPr>
              <w:rFonts w:asciiTheme="minorHAnsi" w:eastAsiaTheme="minorEastAsia" w:hAnsiTheme="minorHAnsi"/>
              <w:noProof/>
              <w:sz w:val="22"/>
            </w:rPr>
          </w:pPr>
          <w:hyperlink w:anchor="_Toc24035966" w:history="1">
            <w:r w:rsidRPr="00484AAB">
              <w:rPr>
                <w:rStyle w:val="Hyperlink"/>
                <w:noProof/>
              </w:rPr>
              <w:t>Section 3 – Internal Processes</w:t>
            </w:r>
            <w:r>
              <w:rPr>
                <w:noProof/>
                <w:webHidden/>
              </w:rPr>
              <w:tab/>
            </w:r>
            <w:r>
              <w:rPr>
                <w:noProof/>
                <w:webHidden/>
              </w:rPr>
              <w:fldChar w:fldCharType="begin"/>
            </w:r>
            <w:r>
              <w:rPr>
                <w:noProof/>
                <w:webHidden/>
              </w:rPr>
              <w:instrText xml:space="preserve"> PAGEREF _Toc24035966 \h </w:instrText>
            </w:r>
            <w:r>
              <w:rPr>
                <w:noProof/>
                <w:webHidden/>
              </w:rPr>
            </w:r>
            <w:r>
              <w:rPr>
                <w:noProof/>
                <w:webHidden/>
              </w:rPr>
              <w:fldChar w:fldCharType="separate"/>
            </w:r>
            <w:r w:rsidR="005A3C77">
              <w:rPr>
                <w:noProof/>
                <w:webHidden/>
              </w:rPr>
              <w:t>10</w:t>
            </w:r>
            <w:r>
              <w:rPr>
                <w:noProof/>
                <w:webHidden/>
              </w:rPr>
              <w:fldChar w:fldCharType="end"/>
            </w:r>
          </w:hyperlink>
        </w:p>
        <w:p w14:paraId="6F875329" w14:textId="247B2E22" w:rsidR="00EB08AC" w:rsidRDefault="00EB08AC">
          <w:pPr>
            <w:pStyle w:val="TOC2"/>
            <w:tabs>
              <w:tab w:val="right" w:leader="dot" w:pos="9737"/>
            </w:tabs>
            <w:rPr>
              <w:rFonts w:asciiTheme="minorHAnsi" w:eastAsiaTheme="minorEastAsia" w:hAnsiTheme="minorHAnsi"/>
              <w:noProof/>
              <w:sz w:val="22"/>
            </w:rPr>
          </w:pPr>
          <w:hyperlink w:anchor="_Toc24035967" w:history="1">
            <w:r w:rsidRPr="00484AAB">
              <w:rPr>
                <w:rStyle w:val="Hyperlink"/>
                <w:noProof/>
              </w:rPr>
              <w:t>Worship Service Offering</w:t>
            </w:r>
            <w:r>
              <w:rPr>
                <w:noProof/>
                <w:webHidden/>
              </w:rPr>
              <w:tab/>
            </w:r>
            <w:r>
              <w:rPr>
                <w:noProof/>
                <w:webHidden/>
              </w:rPr>
              <w:fldChar w:fldCharType="begin"/>
            </w:r>
            <w:r>
              <w:rPr>
                <w:noProof/>
                <w:webHidden/>
              </w:rPr>
              <w:instrText xml:space="preserve"> PAGEREF _Toc24035967 \h </w:instrText>
            </w:r>
            <w:r>
              <w:rPr>
                <w:noProof/>
                <w:webHidden/>
              </w:rPr>
            </w:r>
            <w:r>
              <w:rPr>
                <w:noProof/>
                <w:webHidden/>
              </w:rPr>
              <w:fldChar w:fldCharType="separate"/>
            </w:r>
            <w:r w:rsidR="005A3C77">
              <w:rPr>
                <w:noProof/>
                <w:webHidden/>
              </w:rPr>
              <w:t>10</w:t>
            </w:r>
            <w:r>
              <w:rPr>
                <w:noProof/>
                <w:webHidden/>
              </w:rPr>
              <w:fldChar w:fldCharType="end"/>
            </w:r>
          </w:hyperlink>
        </w:p>
        <w:p w14:paraId="358E4F8B" w14:textId="7FB9CDEC" w:rsidR="00EB08AC" w:rsidRDefault="00EB08AC">
          <w:pPr>
            <w:pStyle w:val="TOC2"/>
            <w:tabs>
              <w:tab w:val="right" w:leader="dot" w:pos="9737"/>
            </w:tabs>
            <w:rPr>
              <w:rFonts w:asciiTheme="minorHAnsi" w:eastAsiaTheme="minorEastAsia" w:hAnsiTheme="minorHAnsi"/>
              <w:noProof/>
              <w:sz w:val="22"/>
            </w:rPr>
          </w:pPr>
          <w:hyperlink w:anchor="_Toc24035968" w:history="1">
            <w:r w:rsidRPr="00484AAB">
              <w:rPr>
                <w:rStyle w:val="Hyperlink"/>
                <w:noProof/>
              </w:rPr>
              <w:t>Other Receipts and Offerings</w:t>
            </w:r>
            <w:r>
              <w:rPr>
                <w:noProof/>
                <w:webHidden/>
              </w:rPr>
              <w:tab/>
            </w:r>
            <w:r>
              <w:rPr>
                <w:noProof/>
                <w:webHidden/>
              </w:rPr>
              <w:fldChar w:fldCharType="begin"/>
            </w:r>
            <w:r>
              <w:rPr>
                <w:noProof/>
                <w:webHidden/>
              </w:rPr>
              <w:instrText xml:space="preserve"> PAGEREF _Toc24035968 \h </w:instrText>
            </w:r>
            <w:r>
              <w:rPr>
                <w:noProof/>
                <w:webHidden/>
              </w:rPr>
            </w:r>
            <w:r>
              <w:rPr>
                <w:noProof/>
                <w:webHidden/>
              </w:rPr>
              <w:fldChar w:fldCharType="separate"/>
            </w:r>
            <w:r w:rsidR="005A3C77">
              <w:rPr>
                <w:noProof/>
                <w:webHidden/>
              </w:rPr>
              <w:t>11</w:t>
            </w:r>
            <w:r>
              <w:rPr>
                <w:noProof/>
                <w:webHidden/>
              </w:rPr>
              <w:fldChar w:fldCharType="end"/>
            </w:r>
          </w:hyperlink>
        </w:p>
        <w:p w14:paraId="2F8E66E2" w14:textId="0F9DE007" w:rsidR="00EB08AC" w:rsidRDefault="00EB08AC">
          <w:pPr>
            <w:pStyle w:val="TOC2"/>
            <w:tabs>
              <w:tab w:val="right" w:leader="dot" w:pos="9737"/>
            </w:tabs>
            <w:rPr>
              <w:rFonts w:asciiTheme="minorHAnsi" w:eastAsiaTheme="minorEastAsia" w:hAnsiTheme="minorHAnsi"/>
              <w:noProof/>
              <w:sz w:val="22"/>
            </w:rPr>
          </w:pPr>
          <w:hyperlink w:anchor="_Toc24035969" w:history="1">
            <w:r w:rsidRPr="00484AAB">
              <w:rPr>
                <w:rStyle w:val="Hyperlink"/>
                <w:noProof/>
              </w:rPr>
              <w:t>Disbursements</w:t>
            </w:r>
            <w:r>
              <w:rPr>
                <w:noProof/>
                <w:webHidden/>
              </w:rPr>
              <w:tab/>
            </w:r>
            <w:r>
              <w:rPr>
                <w:noProof/>
                <w:webHidden/>
              </w:rPr>
              <w:fldChar w:fldCharType="begin"/>
            </w:r>
            <w:r>
              <w:rPr>
                <w:noProof/>
                <w:webHidden/>
              </w:rPr>
              <w:instrText xml:space="preserve"> PAGEREF _Toc24035969 \h </w:instrText>
            </w:r>
            <w:r>
              <w:rPr>
                <w:noProof/>
                <w:webHidden/>
              </w:rPr>
            </w:r>
            <w:r>
              <w:rPr>
                <w:noProof/>
                <w:webHidden/>
              </w:rPr>
              <w:fldChar w:fldCharType="separate"/>
            </w:r>
            <w:r w:rsidR="005A3C77">
              <w:rPr>
                <w:noProof/>
                <w:webHidden/>
              </w:rPr>
              <w:t>11</w:t>
            </w:r>
            <w:r>
              <w:rPr>
                <w:noProof/>
                <w:webHidden/>
              </w:rPr>
              <w:fldChar w:fldCharType="end"/>
            </w:r>
          </w:hyperlink>
        </w:p>
        <w:p w14:paraId="050DA859" w14:textId="6AEF90D7" w:rsidR="00EB08AC" w:rsidRDefault="00EB08AC">
          <w:pPr>
            <w:pStyle w:val="TOC2"/>
            <w:tabs>
              <w:tab w:val="right" w:leader="dot" w:pos="9737"/>
            </w:tabs>
            <w:rPr>
              <w:rFonts w:asciiTheme="minorHAnsi" w:eastAsiaTheme="minorEastAsia" w:hAnsiTheme="minorHAnsi"/>
              <w:noProof/>
              <w:sz w:val="22"/>
            </w:rPr>
          </w:pPr>
          <w:hyperlink w:anchor="_Toc24035970" w:history="1">
            <w:r w:rsidRPr="00484AAB">
              <w:rPr>
                <w:rStyle w:val="Hyperlink"/>
                <w:noProof/>
              </w:rPr>
              <w:t>Reimbursements</w:t>
            </w:r>
            <w:r>
              <w:rPr>
                <w:noProof/>
                <w:webHidden/>
              </w:rPr>
              <w:tab/>
            </w:r>
            <w:r>
              <w:rPr>
                <w:noProof/>
                <w:webHidden/>
              </w:rPr>
              <w:fldChar w:fldCharType="begin"/>
            </w:r>
            <w:r>
              <w:rPr>
                <w:noProof/>
                <w:webHidden/>
              </w:rPr>
              <w:instrText xml:space="preserve"> PAGEREF _Toc24035970 \h </w:instrText>
            </w:r>
            <w:r>
              <w:rPr>
                <w:noProof/>
                <w:webHidden/>
              </w:rPr>
            </w:r>
            <w:r>
              <w:rPr>
                <w:noProof/>
                <w:webHidden/>
              </w:rPr>
              <w:fldChar w:fldCharType="separate"/>
            </w:r>
            <w:r w:rsidR="005A3C77">
              <w:rPr>
                <w:noProof/>
                <w:webHidden/>
              </w:rPr>
              <w:t>12</w:t>
            </w:r>
            <w:r>
              <w:rPr>
                <w:noProof/>
                <w:webHidden/>
              </w:rPr>
              <w:fldChar w:fldCharType="end"/>
            </w:r>
          </w:hyperlink>
        </w:p>
        <w:p w14:paraId="7800134E" w14:textId="711654DC" w:rsidR="00EB08AC" w:rsidRDefault="00EB08AC">
          <w:pPr>
            <w:pStyle w:val="TOC2"/>
            <w:tabs>
              <w:tab w:val="right" w:leader="dot" w:pos="9737"/>
            </w:tabs>
            <w:rPr>
              <w:rFonts w:asciiTheme="minorHAnsi" w:eastAsiaTheme="minorEastAsia" w:hAnsiTheme="minorHAnsi"/>
              <w:noProof/>
              <w:sz w:val="22"/>
            </w:rPr>
          </w:pPr>
          <w:hyperlink w:anchor="_Toc24035971" w:history="1">
            <w:r w:rsidRPr="00484AAB">
              <w:rPr>
                <w:rStyle w:val="Hyperlink"/>
                <w:noProof/>
              </w:rPr>
              <w:t>Petty Cash</w:t>
            </w:r>
            <w:r>
              <w:rPr>
                <w:noProof/>
                <w:webHidden/>
              </w:rPr>
              <w:tab/>
            </w:r>
            <w:r>
              <w:rPr>
                <w:noProof/>
                <w:webHidden/>
              </w:rPr>
              <w:fldChar w:fldCharType="begin"/>
            </w:r>
            <w:r>
              <w:rPr>
                <w:noProof/>
                <w:webHidden/>
              </w:rPr>
              <w:instrText xml:space="preserve"> PAGEREF _Toc24035971 \h </w:instrText>
            </w:r>
            <w:r>
              <w:rPr>
                <w:noProof/>
                <w:webHidden/>
              </w:rPr>
            </w:r>
            <w:r>
              <w:rPr>
                <w:noProof/>
                <w:webHidden/>
              </w:rPr>
              <w:fldChar w:fldCharType="separate"/>
            </w:r>
            <w:r w:rsidR="005A3C77">
              <w:rPr>
                <w:noProof/>
                <w:webHidden/>
              </w:rPr>
              <w:t>12</w:t>
            </w:r>
            <w:r>
              <w:rPr>
                <w:noProof/>
                <w:webHidden/>
              </w:rPr>
              <w:fldChar w:fldCharType="end"/>
            </w:r>
          </w:hyperlink>
        </w:p>
        <w:p w14:paraId="35F18149" w14:textId="3D776819" w:rsidR="00EB08AC" w:rsidRDefault="00EB08AC">
          <w:pPr>
            <w:pStyle w:val="TOC2"/>
            <w:tabs>
              <w:tab w:val="right" w:leader="dot" w:pos="9737"/>
            </w:tabs>
            <w:rPr>
              <w:rFonts w:asciiTheme="minorHAnsi" w:eastAsiaTheme="minorEastAsia" w:hAnsiTheme="minorHAnsi"/>
              <w:noProof/>
              <w:sz w:val="22"/>
            </w:rPr>
          </w:pPr>
          <w:hyperlink w:anchor="_Toc24035972" w:history="1">
            <w:r w:rsidRPr="00484AAB">
              <w:rPr>
                <w:rStyle w:val="Hyperlink"/>
                <w:noProof/>
              </w:rPr>
              <w:t>Debit/Credit Cards</w:t>
            </w:r>
            <w:r>
              <w:rPr>
                <w:noProof/>
                <w:webHidden/>
              </w:rPr>
              <w:tab/>
            </w:r>
            <w:r>
              <w:rPr>
                <w:noProof/>
                <w:webHidden/>
              </w:rPr>
              <w:fldChar w:fldCharType="begin"/>
            </w:r>
            <w:r>
              <w:rPr>
                <w:noProof/>
                <w:webHidden/>
              </w:rPr>
              <w:instrText xml:space="preserve"> PAGEREF _Toc24035972 \h </w:instrText>
            </w:r>
            <w:r>
              <w:rPr>
                <w:noProof/>
                <w:webHidden/>
              </w:rPr>
            </w:r>
            <w:r>
              <w:rPr>
                <w:noProof/>
                <w:webHidden/>
              </w:rPr>
              <w:fldChar w:fldCharType="separate"/>
            </w:r>
            <w:r w:rsidR="005A3C77">
              <w:rPr>
                <w:noProof/>
                <w:webHidden/>
              </w:rPr>
              <w:t>13</w:t>
            </w:r>
            <w:r>
              <w:rPr>
                <w:noProof/>
                <w:webHidden/>
              </w:rPr>
              <w:fldChar w:fldCharType="end"/>
            </w:r>
          </w:hyperlink>
        </w:p>
        <w:p w14:paraId="0CF9A15E" w14:textId="6839476A" w:rsidR="00EB08AC" w:rsidRDefault="00EB08AC">
          <w:pPr>
            <w:pStyle w:val="TOC1"/>
            <w:tabs>
              <w:tab w:val="right" w:leader="dot" w:pos="9737"/>
            </w:tabs>
            <w:rPr>
              <w:rFonts w:asciiTheme="minorHAnsi" w:eastAsiaTheme="minorEastAsia" w:hAnsiTheme="minorHAnsi"/>
              <w:noProof/>
              <w:sz w:val="22"/>
            </w:rPr>
          </w:pPr>
          <w:hyperlink w:anchor="_Toc24035973" w:history="1">
            <w:r w:rsidRPr="00484AAB">
              <w:rPr>
                <w:rStyle w:val="Hyperlink"/>
                <w:noProof/>
              </w:rPr>
              <w:t>Section 4 – Payroll</w:t>
            </w:r>
            <w:r>
              <w:rPr>
                <w:noProof/>
                <w:webHidden/>
              </w:rPr>
              <w:tab/>
            </w:r>
            <w:r>
              <w:rPr>
                <w:noProof/>
                <w:webHidden/>
              </w:rPr>
              <w:fldChar w:fldCharType="begin"/>
            </w:r>
            <w:r>
              <w:rPr>
                <w:noProof/>
                <w:webHidden/>
              </w:rPr>
              <w:instrText xml:space="preserve"> PAGEREF _Toc24035973 \h </w:instrText>
            </w:r>
            <w:r>
              <w:rPr>
                <w:noProof/>
                <w:webHidden/>
              </w:rPr>
            </w:r>
            <w:r>
              <w:rPr>
                <w:noProof/>
                <w:webHidden/>
              </w:rPr>
              <w:fldChar w:fldCharType="separate"/>
            </w:r>
            <w:r w:rsidR="005A3C77">
              <w:rPr>
                <w:noProof/>
                <w:webHidden/>
              </w:rPr>
              <w:t>13</w:t>
            </w:r>
            <w:r>
              <w:rPr>
                <w:noProof/>
                <w:webHidden/>
              </w:rPr>
              <w:fldChar w:fldCharType="end"/>
            </w:r>
          </w:hyperlink>
        </w:p>
        <w:p w14:paraId="5FB05070" w14:textId="50FB65D0" w:rsidR="00EB08AC" w:rsidRDefault="00EB08AC">
          <w:pPr>
            <w:pStyle w:val="TOC1"/>
            <w:tabs>
              <w:tab w:val="right" w:leader="dot" w:pos="9737"/>
            </w:tabs>
            <w:rPr>
              <w:rFonts w:asciiTheme="minorHAnsi" w:eastAsiaTheme="minorEastAsia" w:hAnsiTheme="minorHAnsi"/>
              <w:noProof/>
              <w:sz w:val="22"/>
            </w:rPr>
          </w:pPr>
          <w:hyperlink w:anchor="_Toc24035974" w:history="1">
            <w:r w:rsidRPr="00484AAB">
              <w:rPr>
                <w:rStyle w:val="Hyperlink"/>
                <w:noProof/>
              </w:rPr>
              <w:t>Section 5 – Reporting and Records</w:t>
            </w:r>
            <w:r>
              <w:rPr>
                <w:noProof/>
                <w:webHidden/>
              </w:rPr>
              <w:tab/>
            </w:r>
            <w:r>
              <w:rPr>
                <w:noProof/>
                <w:webHidden/>
              </w:rPr>
              <w:fldChar w:fldCharType="begin"/>
            </w:r>
            <w:r>
              <w:rPr>
                <w:noProof/>
                <w:webHidden/>
              </w:rPr>
              <w:instrText xml:space="preserve"> PAGEREF _Toc24035974 \h </w:instrText>
            </w:r>
            <w:r>
              <w:rPr>
                <w:noProof/>
                <w:webHidden/>
              </w:rPr>
            </w:r>
            <w:r>
              <w:rPr>
                <w:noProof/>
                <w:webHidden/>
              </w:rPr>
              <w:fldChar w:fldCharType="separate"/>
            </w:r>
            <w:r w:rsidR="005A3C77">
              <w:rPr>
                <w:noProof/>
                <w:webHidden/>
              </w:rPr>
              <w:t>14</w:t>
            </w:r>
            <w:r>
              <w:rPr>
                <w:noProof/>
                <w:webHidden/>
              </w:rPr>
              <w:fldChar w:fldCharType="end"/>
            </w:r>
          </w:hyperlink>
        </w:p>
        <w:p w14:paraId="0A0AC8DC" w14:textId="0CF95D06" w:rsidR="00EB08AC" w:rsidRDefault="00EB08AC">
          <w:pPr>
            <w:pStyle w:val="TOC2"/>
            <w:tabs>
              <w:tab w:val="right" w:leader="dot" w:pos="9737"/>
            </w:tabs>
            <w:rPr>
              <w:rFonts w:asciiTheme="minorHAnsi" w:eastAsiaTheme="minorEastAsia" w:hAnsiTheme="minorHAnsi"/>
              <w:noProof/>
              <w:sz w:val="22"/>
            </w:rPr>
          </w:pPr>
          <w:hyperlink w:anchor="_Toc24035975" w:history="1">
            <w:r w:rsidRPr="00484AAB">
              <w:rPr>
                <w:rStyle w:val="Hyperlink"/>
                <w:noProof/>
              </w:rPr>
              <w:t>Budget</w:t>
            </w:r>
            <w:r>
              <w:rPr>
                <w:noProof/>
                <w:webHidden/>
              </w:rPr>
              <w:tab/>
            </w:r>
            <w:r>
              <w:rPr>
                <w:noProof/>
                <w:webHidden/>
              </w:rPr>
              <w:fldChar w:fldCharType="begin"/>
            </w:r>
            <w:r>
              <w:rPr>
                <w:noProof/>
                <w:webHidden/>
              </w:rPr>
              <w:instrText xml:space="preserve"> PAGEREF _Toc24035975 \h </w:instrText>
            </w:r>
            <w:r>
              <w:rPr>
                <w:noProof/>
                <w:webHidden/>
              </w:rPr>
            </w:r>
            <w:r>
              <w:rPr>
                <w:noProof/>
                <w:webHidden/>
              </w:rPr>
              <w:fldChar w:fldCharType="separate"/>
            </w:r>
            <w:r w:rsidR="005A3C77">
              <w:rPr>
                <w:noProof/>
                <w:webHidden/>
              </w:rPr>
              <w:t>14</w:t>
            </w:r>
            <w:r>
              <w:rPr>
                <w:noProof/>
                <w:webHidden/>
              </w:rPr>
              <w:fldChar w:fldCharType="end"/>
            </w:r>
          </w:hyperlink>
        </w:p>
        <w:p w14:paraId="5AC8502D" w14:textId="21CC46DC" w:rsidR="00EB08AC" w:rsidRDefault="00EB08AC">
          <w:pPr>
            <w:pStyle w:val="TOC2"/>
            <w:tabs>
              <w:tab w:val="right" w:leader="dot" w:pos="9737"/>
            </w:tabs>
            <w:rPr>
              <w:rFonts w:asciiTheme="minorHAnsi" w:eastAsiaTheme="minorEastAsia" w:hAnsiTheme="minorHAnsi"/>
              <w:noProof/>
              <w:sz w:val="22"/>
            </w:rPr>
          </w:pPr>
          <w:hyperlink w:anchor="_Toc24035976" w:history="1">
            <w:r w:rsidRPr="00484AAB">
              <w:rPr>
                <w:rStyle w:val="Hyperlink"/>
                <w:noProof/>
              </w:rPr>
              <w:t>Bank Statements</w:t>
            </w:r>
            <w:r>
              <w:rPr>
                <w:noProof/>
                <w:webHidden/>
              </w:rPr>
              <w:tab/>
            </w:r>
            <w:r>
              <w:rPr>
                <w:noProof/>
                <w:webHidden/>
              </w:rPr>
              <w:fldChar w:fldCharType="begin"/>
            </w:r>
            <w:r>
              <w:rPr>
                <w:noProof/>
                <w:webHidden/>
              </w:rPr>
              <w:instrText xml:space="preserve"> PAGEREF _Toc24035976 \h </w:instrText>
            </w:r>
            <w:r>
              <w:rPr>
                <w:noProof/>
                <w:webHidden/>
              </w:rPr>
            </w:r>
            <w:r>
              <w:rPr>
                <w:noProof/>
                <w:webHidden/>
              </w:rPr>
              <w:fldChar w:fldCharType="separate"/>
            </w:r>
            <w:r w:rsidR="005A3C77">
              <w:rPr>
                <w:noProof/>
                <w:webHidden/>
              </w:rPr>
              <w:t>14</w:t>
            </w:r>
            <w:r>
              <w:rPr>
                <w:noProof/>
                <w:webHidden/>
              </w:rPr>
              <w:fldChar w:fldCharType="end"/>
            </w:r>
          </w:hyperlink>
        </w:p>
        <w:p w14:paraId="51B8A749" w14:textId="5617A4DD" w:rsidR="00EB08AC" w:rsidRDefault="00EB08AC">
          <w:pPr>
            <w:pStyle w:val="TOC2"/>
            <w:tabs>
              <w:tab w:val="right" w:leader="dot" w:pos="9737"/>
            </w:tabs>
            <w:rPr>
              <w:rFonts w:asciiTheme="minorHAnsi" w:eastAsiaTheme="minorEastAsia" w:hAnsiTheme="minorHAnsi"/>
              <w:noProof/>
              <w:sz w:val="22"/>
            </w:rPr>
          </w:pPr>
          <w:hyperlink w:anchor="_Toc24035977" w:history="1">
            <w:r w:rsidRPr="00484AAB">
              <w:rPr>
                <w:rStyle w:val="Hyperlink"/>
                <w:noProof/>
              </w:rPr>
              <w:t>Church Financial Reports</w:t>
            </w:r>
            <w:r>
              <w:rPr>
                <w:noProof/>
                <w:webHidden/>
              </w:rPr>
              <w:tab/>
            </w:r>
            <w:r>
              <w:rPr>
                <w:noProof/>
                <w:webHidden/>
              </w:rPr>
              <w:fldChar w:fldCharType="begin"/>
            </w:r>
            <w:r>
              <w:rPr>
                <w:noProof/>
                <w:webHidden/>
              </w:rPr>
              <w:instrText xml:space="preserve"> PAGEREF _Toc24035977 \h </w:instrText>
            </w:r>
            <w:r>
              <w:rPr>
                <w:noProof/>
                <w:webHidden/>
              </w:rPr>
            </w:r>
            <w:r>
              <w:rPr>
                <w:noProof/>
                <w:webHidden/>
              </w:rPr>
              <w:fldChar w:fldCharType="separate"/>
            </w:r>
            <w:r w:rsidR="005A3C77">
              <w:rPr>
                <w:noProof/>
                <w:webHidden/>
              </w:rPr>
              <w:t>14</w:t>
            </w:r>
            <w:r>
              <w:rPr>
                <w:noProof/>
                <w:webHidden/>
              </w:rPr>
              <w:fldChar w:fldCharType="end"/>
            </w:r>
          </w:hyperlink>
        </w:p>
        <w:p w14:paraId="33F68CAA" w14:textId="3604BBA0" w:rsidR="00EB08AC" w:rsidRDefault="00EB08AC">
          <w:pPr>
            <w:pStyle w:val="TOC2"/>
            <w:tabs>
              <w:tab w:val="right" w:leader="dot" w:pos="9737"/>
            </w:tabs>
            <w:rPr>
              <w:rFonts w:asciiTheme="minorHAnsi" w:eastAsiaTheme="minorEastAsia" w:hAnsiTheme="minorHAnsi"/>
              <w:noProof/>
              <w:sz w:val="22"/>
            </w:rPr>
          </w:pPr>
          <w:hyperlink w:anchor="_Toc24035978" w:history="1">
            <w:r w:rsidRPr="00484AAB">
              <w:rPr>
                <w:rStyle w:val="Hyperlink"/>
                <w:noProof/>
              </w:rPr>
              <w:t>Governmental and Other Reporting</w:t>
            </w:r>
            <w:r>
              <w:rPr>
                <w:noProof/>
                <w:webHidden/>
              </w:rPr>
              <w:tab/>
            </w:r>
            <w:r>
              <w:rPr>
                <w:noProof/>
                <w:webHidden/>
              </w:rPr>
              <w:fldChar w:fldCharType="begin"/>
            </w:r>
            <w:r>
              <w:rPr>
                <w:noProof/>
                <w:webHidden/>
              </w:rPr>
              <w:instrText xml:space="preserve"> PAGEREF _Toc24035978 \h </w:instrText>
            </w:r>
            <w:r>
              <w:rPr>
                <w:noProof/>
                <w:webHidden/>
              </w:rPr>
            </w:r>
            <w:r>
              <w:rPr>
                <w:noProof/>
                <w:webHidden/>
              </w:rPr>
              <w:fldChar w:fldCharType="separate"/>
            </w:r>
            <w:r w:rsidR="005A3C77">
              <w:rPr>
                <w:noProof/>
                <w:webHidden/>
              </w:rPr>
              <w:t>14</w:t>
            </w:r>
            <w:r>
              <w:rPr>
                <w:noProof/>
                <w:webHidden/>
              </w:rPr>
              <w:fldChar w:fldCharType="end"/>
            </w:r>
          </w:hyperlink>
        </w:p>
        <w:p w14:paraId="147F13E0" w14:textId="5B375493" w:rsidR="00EB08AC" w:rsidRDefault="00EB08AC">
          <w:pPr>
            <w:pStyle w:val="TOC2"/>
            <w:tabs>
              <w:tab w:val="right" w:leader="dot" w:pos="9737"/>
            </w:tabs>
            <w:rPr>
              <w:rFonts w:asciiTheme="minorHAnsi" w:eastAsiaTheme="minorEastAsia" w:hAnsiTheme="minorHAnsi"/>
              <w:noProof/>
              <w:sz w:val="22"/>
            </w:rPr>
          </w:pPr>
          <w:hyperlink w:anchor="_Toc24035979" w:history="1">
            <w:r w:rsidRPr="00484AAB">
              <w:rPr>
                <w:rStyle w:val="Hyperlink"/>
                <w:noProof/>
              </w:rPr>
              <w:t>Contribution Statements (for tax purposes)</w:t>
            </w:r>
            <w:r>
              <w:rPr>
                <w:noProof/>
                <w:webHidden/>
              </w:rPr>
              <w:tab/>
            </w:r>
            <w:r>
              <w:rPr>
                <w:noProof/>
                <w:webHidden/>
              </w:rPr>
              <w:fldChar w:fldCharType="begin"/>
            </w:r>
            <w:r>
              <w:rPr>
                <w:noProof/>
                <w:webHidden/>
              </w:rPr>
              <w:instrText xml:space="preserve"> PAGEREF _Toc24035979 \h </w:instrText>
            </w:r>
            <w:r>
              <w:rPr>
                <w:noProof/>
                <w:webHidden/>
              </w:rPr>
            </w:r>
            <w:r>
              <w:rPr>
                <w:noProof/>
                <w:webHidden/>
              </w:rPr>
              <w:fldChar w:fldCharType="separate"/>
            </w:r>
            <w:r w:rsidR="005A3C77">
              <w:rPr>
                <w:noProof/>
                <w:webHidden/>
              </w:rPr>
              <w:t>14</w:t>
            </w:r>
            <w:r>
              <w:rPr>
                <w:noProof/>
                <w:webHidden/>
              </w:rPr>
              <w:fldChar w:fldCharType="end"/>
            </w:r>
          </w:hyperlink>
        </w:p>
        <w:p w14:paraId="6A2A421A" w14:textId="49463A0E" w:rsidR="00EB08AC" w:rsidRDefault="00EB08AC">
          <w:pPr>
            <w:pStyle w:val="TOC2"/>
            <w:tabs>
              <w:tab w:val="right" w:leader="dot" w:pos="9737"/>
            </w:tabs>
            <w:rPr>
              <w:rFonts w:asciiTheme="minorHAnsi" w:eastAsiaTheme="minorEastAsia" w:hAnsiTheme="minorHAnsi"/>
              <w:noProof/>
              <w:sz w:val="22"/>
            </w:rPr>
          </w:pPr>
          <w:hyperlink w:anchor="_Toc24035980" w:history="1">
            <w:r w:rsidRPr="00484AAB">
              <w:rPr>
                <w:rStyle w:val="Hyperlink"/>
                <w:noProof/>
              </w:rPr>
              <w:t>Record Retention</w:t>
            </w:r>
            <w:r>
              <w:rPr>
                <w:noProof/>
                <w:webHidden/>
              </w:rPr>
              <w:tab/>
            </w:r>
            <w:r>
              <w:rPr>
                <w:noProof/>
                <w:webHidden/>
              </w:rPr>
              <w:fldChar w:fldCharType="begin"/>
            </w:r>
            <w:r>
              <w:rPr>
                <w:noProof/>
                <w:webHidden/>
              </w:rPr>
              <w:instrText xml:space="preserve"> PAGEREF _Toc24035980 \h </w:instrText>
            </w:r>
            <w:r>
              <w:rPr>
                <w:noProof/>
                <w:webHidden/>
              </w:rPr>
            </w:r>
            <w:r>
              <w:rPr>
                <w:noProof/>
                <w:webHidden/>
              </w:rPr>
              <w:fldChar w:fldCharType="separate"/>
            </w:r>
            <w:r w:rsidR="005A3C77">
              <w:rPr>
                <w:noProof/>
                <w:webHidden/>
              </w:rPr>
              <w:t>15</w:t>
            </w:r>
            <w:r>
              <w:rPr>
                <w:noProof/>
                <w:webHidden/>
              </w:rPr>
              <w:fldChar w:fldCharType="end"/>
            </w:r>
          </w:hyperlink>
        </w:p>
        <w:p w14:paraId="7236D574" w14:textId="4F09C390" w:rsidR="00EB08AC" w:rsidRDefault="00EB08AC">
          <w:pPr>
            <w:pStyle w:val="TOC2"/>
            <w:tabs>
              <w:tab w:val="right" w:leader="dot" w:pos="9737"/>
            </w:tabs>
            <w:rPr>
              <w:rFonts w:asciiTheme="minorHAnsi" w:eastAsiaTheme="minorEastAsia" w:hAnsiTheme="minorHAnsi"/>
              <w:noProof/>
              <w:sz w:val="22"/>
            </w:rPr>
          </w:pPr>
          <w:hyperlink w:anchor="_Toc24035981" w:history="1">
            <w:r w:rsidRPr="00484AAB">
              <w:rPr>
                <w:rStyle w:val="Hyperlink"/>
                <w:noProof/>
              </w:rPr>
              <w:t>Backup of Financial Computer</w:t>
            </w:r>
            <w:r>
              <w:rPr>
                <w:noProof/>
                <w:webHidden/>
              </w:rPr>
              <w:tab/>
            </w:r>
            <w:r>
              <w:rPr>
                <w:noProof/>
                <w:webHidden/>
              </w:rPr>
              <w:fldChar w:fldCharType="begin"/>
            </w:r>
            <w:r>
              <w:rPr>
                <w:noProof/>
                <w:webHidden/>
              </w:rPr>
              <w:instrText xml:space="preserve"> PAGEREF _Toc24035981 \h </w:instrText>
            </w:r>
            <w:r>
              <w:rPr>
                <w:noProof/>
                <w:webHidden/>
              </w:rPr>
            </w:r>
            <w:r>
              <w:rPr>
                <w:noProof/>
                <w:webHidden/>
              </w:rPr>
              <w:fldChar w:fldCharType="separate"/>
            </w:r>
            <w:r w:rsidR="005A3C77">
              <w:rPr>
                <w:noProof/>
                <w:webHidden/>
              </w:rPr>
              <w:t>15</w:t>
            </w:r>
            <w:r>
              <w:rPr>
                <w:noProof/>
                <w:webHidden/>
              </w:rPr>
              <w:fldChar w:fldCharType="end"/>
            </w:r>
          </w:hyperlink>
        </w:p>
        <w:p w14:paraId="3CA7C691" w14:textId="529285F6" w:rsidR="00EB08AC" w:rsidRDefault="00EB08AC">
          <w:pPr>
            <w:pStyle w:val="TOC1"/>
            <w:tabs>
              <w:tab w:val="right" w:leader="dot" w:pos="9737"/>
            </w:tabs>
            <w:rPr>
              <w:rFonts w:asciiTheme="minorHAnsi" w:eastAsiaTheme="minorEastAsia" w:hAnsiTheme="minorHAnsi"/>
              <w:noProof/>
              <w:sz w:val="22"/>
            </w:rPr>
          </w:pPr>
          <w:hyperlink w:anchor="_Toc24035982" w:history="1">
            <w:r w:rsidRPr="00484AAB">
              <w:rPr>
                <w:rStyle w:val="Hyperlink"/>
                <w:noProof/>
              </w:rPr>
              <w:t>Section 6 – Audits</w:t>
            </w:r>
            <w:r>
              <w:rPr>
                <w:noProof/>
                <w:webHidden/>
              </w:rPr>
              <w:tab/>
            </w:r>
            <w:r>
              <w:rPr>
                <w:noProof/>
                <w:webHidden/>
              </w:rPr>
              <w:fldChar w:fldCharType="begin"/>
            </w:r>
            <w:r>
              <w:rPr>
                <w:noProof/>
                <w:webHidden/>
              </w:rPr>
              <w:instrText xml:space="preserve"> PAGEREF _Toc24035982 \h </w:instrText>
            </w:r>
            <w:r>
              <w:rPr>
                <w:noProof/>
                <w:webHidden/>
              </w:rPr>
            </w:r>
            <w:r>
              <w:rPr>
                <w:noProof/>
                <w:webHidden/>
              </w:rPr>
              <w:fldChar w:fldCharType="separate"/>
            </w:r>
            <w:r w:rsidR="005A3C77">
              <w:rPr>
                <w:noProof/>
                <w:webHidden/>
              </w:rPr>
              <w:t>15</w:t>
            </w:r>
            <w:r>
              <w:rPr>
                <w:noProof/>
                <w:webHidden/>
              </w:rPr>
              <w:fldChar w:fldCharType="end"/>
            </w:r>
          </w:hyperlink>
        </w:p>
        <w:p w14:paraId="0B79733C" w14:textId="1AD71BED" w:rsidR="00EB08AC" w:rsidRDefault="00EB08AC">
          <w:pPr>
            <w:pStyle w:val="TOC1"/>
            <w:tabs>
              <w:tab w:val="right" w:leader="dot" w:pos="9737"/>
            </w:tabs>
            <w:rPr>
              <w:rFonts w:asciiTheme="minorHAnsi" w:eastAsiaTheme="minorEastAsia" w:hAnsiTheme="minorHAnsi"/>
              <w:noProof/>
              <w:sz w:val="22"/>
            </w:rPr>
          </w:pPr>
          <w:hyperlink w:anchor="_Toc24035983" w:history="1">
            <w:r w:rsidRPr="00484AAB">
              <w:rPr>
                <w:rStyle w:val="Hyperlink"/>
                <w:noProof/>
              </w:rPr>
              <w:t>Appendix – Sample Documents</w:t>
            </w:r>
            <w:r>
              <w:rPr>
                <w:noProof/>
                <w:webHidden/>
              </w:rPr>
              <w:tab/>
            </w:r>
            <w:r>
              <w:rPr>
                <w:noProof/>
                <w:webHidden/>
              </w:rPr>
              <w:fldChar w:fldCharType="begin"/>
            </w:r>
            <w:r>
              <w:rPr>
                <w:noProof/>
                <w:webHidden/>
              </w:rPr>
              <w:instrText xml:space="preserve"> PAGEREF _Toc24035983 \h </w:instrText>
            </w:r>
            <w:r>
              <w:rPr>
                <w:noProof/>
                <w:webHidden/>
              </w:rPr>
            </w:r>
            <w:r>
              <w:rPr>
                <w:noProof/>
                <w:webHidden/>
              </w:rPr>
              <w:fldChar w:fldCharType="separate"/>
            </w:r>
            <w:r w:rsidR="005A3C77">
              <w:rPr>
                <w:noProof/>
                <w:webHidden/>
              </w:rPr>
              <w:t>16</w:t>
            </w:r>
            <w:r>
              <w:rPr>
                <w:noProof/>
                <w:webHidden/>
              </w:rPr>
              <w:fldChar w:fldCharType="end"/>
            </w:r>
          </w:hyperlink>
        </w:p>
        <w:p w14:paraId="4D466E02" w14:textId="2DAC2428" w:rsidR="00EB08AC" w:rsidRDefault="00EB08AC">
          <w:pPr>
            <w:pStyle w:val="TOC2"/>
            <w:tabs>
              <w:tab w:val="right" w:leader="dot" w:pos="9737"/>
            </w:tabs>
            <w:rPr>
              <w:rFonts w:asciiTheme="minorHAnsi" w:eastAsiaTheme="minorEastAsia" w:hAnsiTheme="minorHAnsi"/>
              <w:noProof/>
              <w:sz w:val="22"/>
            </w:rPr>
          </w:pPr>
          <w:hyperlink w:anchor="_Toc24035984" w:history="1">
            <w:r w:rsidRPr="00484AAB">
              <w:rPr>
                <w:rStyle w:val="Hyperlink"/>
                <w:noProof/>
              </w:rPr>
              <w:t>Designated Fund Form</w:t>
            </w:r>
            <w:r>
              <w:rPr>
                <w:noProof/>
                <w:webHidden/>
              </w:rPr>
              <w:tab/>
            </w:r>
            <w:r>
              <w:rPr>
                <w:noProof/>
                <w:webHidden/>
              </w:rPr>
              <w:fldChar w:fldCharType="begin"/>
            </w:r>
            <w:r>
              <w:rPr>
                <w:noProof/>
                <w:webHidden/>
              </w:rPr>
              <w:instrText xml:space="preserve"> PAGEREF _Toc24035984 \h </w:instrText>
            </w:r>
            <w:r>
              <w:rPr>
                <w:noProof/>
                <w:webHidden/>
              </w:rPr>
            </w:r>
            <w:r>
              <w:rPr>
                <w:noProof/>
                <w:webHidden/>
              </w:rPr>
              <w:fldChar w:fldCharType="separate"/>
            </w:r>
            <w:r w:rsidR="005A3C77">
              <w:rPr>
                <w:noProof/>
                <w:webHidden/>
              </w:rPr>
              <w:t>17</w:t>
            </w:r>
            <w:r>
              <w:rPr>
                <w:noProof/>
                <w:webHidden/>
              </w:rPr>
              <w:fldChar w:fldCharType="end"/>
            </w:r>
          </w:hyperlink>
        </w:p>
        <w:p w14:paraId="21F718D2" w14:textId="0BA8CB39" w:rsidR="00EB08AC" w:rsidRDefault="00EB08AC">
          <w:pPr>
            <w:pStyle w:val="TOC2"/>
            <w:tabs>
              <w:tab w:val="right" w:leader="dot" w:pos="9737"/>
            </w:tabs>
            <w:rPr>
              <w:rFonts w:asciiTheme="minorHAnsi" w:eastAsiaTheme="minorEastAsia" w:hAnsiTheme="minorHAnsi"/>
              <w:noProof/>
              <w:sz w:val="22"/>
            </w:rPr>
          </w:pPr>
          <w:hyperlink w:anchor="_Toc24035985" w:history="1">
            <w:r w:rsidRPr="00484AAB">
              <w:rPr>
                <w:rStyle w:val="Hyperlink"/>
                <w:noProof/>
              </w:rPr>
              <w:t>Cash Advance Form</w:t>
            </w:r>
            <w:r>
              <w:rPr>
                <w:noProof/>
                <w:webHidden/>
              </w:rPr>
              <w:tab/>
            </w:r>
            <w:r>
              <w:rPr>
                <w:noProof/>
                <w:webHidden/>
              </w:rPr>
              <w:fldChar w:fldCharType="begin"/>
            </w:r>
            <w:r>
              <w:rPr>
                <w:noProof/>
                <w:webHidden/>
              </w:rPr>
              <w:instrText xml:space="preserve"> PAGEREF _Toc24035985 \h </w:instrText>
            </w:r>
            <w:r>
              <w:rPr>
                <w:noProof/>
                <w:webHidden/>
              </w:rPr>
            </w:r>
            <w:r>
              <w:rPr>
                <w:noProof/>
                <w:webHidden/>
              </w:rPr>
              <w:fldChar w:fldCharType="separate"/>
            </w:r>
            <w:r w:rsidR="005A3C77">
              <w:rPr>
                <w:noProof/>
                <w:webHidden/>
              </w:rPr>
              <w:t>18</w:t>
            </w:r>
            <w:r>
              <w:rPr>
                <w:noProof/>
                <w:webHidden/>
              </w:rPr>
              <w:fldChar w:fldCharType="end"/>
            </w:r>
          </w:hyperlink>
        </w:p>
        <w:p w14:paraId="1F7FFED1" w14:textId="52858FD5" w:rsidR="00EB08AC" w:rsidRDefault="00EB08AC">
          <w:pPr>
            <w:pStyle w:val="TOC2"/>
            <w:tabs>
              <w:tab w:val="right" w:leader="dot" w:pos="9737"/>
            </w:tabs>
            <w:rPr>
              <w:rFonts w:asciiTheme="minorHAnsi" w:eastAsiaTheme="minorEastAsia" w:hAnsiTheme="minorHAnsi"/>
              <w:noProof/>
              <w:sz w:val="22"/>
            </w:rPr>
          </w:pPr>
          <w:hyperlink w:anchor="_Toc24035986" w:history="1">
            <w:r w:rsidRPr="00484AAB">
              <w:rPr>
                <w:rStyle w:val="Hyperlink"/>
                <w:noProof/>
              </w:rPr>
              <w:t>Disbursement Form</w:t>
            </w:r>
            <w:r>
              <w:rPr>
                <w:noProof/>
                <w:webHidden/>
              </w:rPr>
              <w:tab/>
            </w:r>
            <w:r>
              <w:rPr>
                <w:noProof/>
                <w:webHidden/>
              </w:rPr>
              <w:fldChar w:fldCharType="begin"/>
            </w:r>
            <w:r>
              <w:rPr>
                <w:noProof/>
                <w:webHidden/>
              </w:rPr>
              <w:instrText xml:space="preserve"> PAGEREF _Toc24035986 \h </w:instrText>
            </w:r>
            <w:r>
              <w:rPr>
                <w:noProof/>
                <w:webHidden/>
              </w:rPr>
            </w:r>
            <w:r>
              <w:rPr>
                <w:noProof/>
                <w:webHidden/>
              </w:rPr>
              <w:fldChar w:fldCharType="separate"/>
            </w:r>
            <w:r w:rsidR="005A3C77">
              <w:rPr>
                <w:noProof/>
                <w:webHidden/>
              </w:rPr>
              <w:t>19</w:t>
            </w:r>
            <w:r>
              <w:rPr>
                <w:noProof/>
                <w:webHidden/>
              </w:rPr>
              <w:fldChar w:fldCharType="end"/>
            </w:r>
          </w:hyperlink>
        </w:p>
        <w:p w14:paraId="0C5F5931" w14:textId="382375B4" w:rsidR="00EB08AC" w:rsidRDefault="00EB08AC">
          <w:pPr>
            <w:pStyle w:val="TOC2"/>
            <w:tabs>
              <w:tab w:val="right" w:leader="dot" w:pos="9737"/>
            </w:tabs>
            <w:rPr>
              <w:rFonts w:asciiTheme="minorHAnsi" w:eastAsiaTheme="minorEastAsia" w:hAnsiTheme="minorHAnsi"/>
              <w:noProof/>
              <w:sz w:val="22"/>
            </w:rPr>
          </w:pPr>
          <w:hyperlink w:anchor="_Toc24035987" w:history="1">
            <w:r w:rsidRPr="00484AAB">
              <w:rPr>
                <w:rStyle w:val="Hyperlink"/>
                <w:noProof/>
              </w:rPr>
              <w:t>Reimbursement Form</w:t>
            </w:r>
            <w:r>
              <w:rPr>
                <w:noProof/>
                <w:webHidden/>
              </w:rPr>
              <w:tab/>
            </w:r>
            <w:r>
              <w:rPr>
                <w:noProof/>
                <w:webHidden/>
              </w:rPr>
              <w:fldChar w:fldCharType="begin"/>
            </w:r>
            <w:r>
              <w:rPr>
                <w:noProof/>
                <w:webHidden/>
              </w:rPr>
              <w:instrText xml:space="preserve"> PAGEREF _Toc24035987 \h </w:instrText>
            </w:r>
            <w:r>
              <w:rPr>
                <w:noProof/>
                <w:webHidden/>
              </w:rPr>
            </w:r>
            <w:r>
              <w:rPr>
                <w:noProof/>
                <w:webHidden/>
              </w:rPr>
              <w:fldChar w:fldCharType="separate"/>
            </w:r>
            <w:r w:rsidR="005A3C77">
              <w:rPr>
                <w:noProof/>
                <w:webHidden/>
              </w:rPr>
              <w:t>20</w:t>
            </w:r>
            <w:r>
              <w:rPr>
                <w:noProof/>
                <w:webHidden/>
              </w:rPr>
              <w:fldChar w:fldCharType="end"/>
            </w:r>
          </w:hyperlink>
        </w:p>
        <w:p w14:paraId="40ED684B" w14:textId="6CE67AD0" w:rsidR="00EB08AC" w:rsidRDefault="00EB08AC">
          <w:pPr>
            <w:pStyle w:val="TOC2"/>
            <w:tabs>
              <w:tab w:val="right" w:leader="dot" w:pos="9737"/>
            </w:tabs>
            <w:rPr>
              <w:rFonts w:asciiTheme="minorHAnsi" w:eastAsiaTheme="minorEastAsia" w:hAnsiTheme="minorHAnsi"/>
              <w:noProof/>
              <w:sz w:val="22"/>
            </w:rPr>
          </w:pPr>
          <w:hyperlink w:anchor="_Toc24035988" w:history="1">
            <w:r w:rsidRPr="00484AAB">
              <w:rPr>
                <w:rStyle w:val="Hyperlink"/>
                <w:noProof/>
              </w:rPr>
              <w:t>Travel Per Diem Form (xlsx)</w:t>
            </w:r>
            <w:r>
              <w:rPr>
                <w:noProof/>
                <w:webHidden/>
              </w:rPr>
              <w:tab/>
            </w:r>
            <w:r>
              <w:rPr>
                <w:noProof/>
                <w:webHidden/>
              </w:rPr>
              <w:fldChar w:fldCharType="begin"/>
            </w:r>
            <w:r>
              <w:rPr>
                <w:noProof/>
                <w:webHidden/>
              </w:rPr>
              <w:instrText xml:space="preserve"> PAGEREF _Toc24035988 \h </w:instrText>
            </w:r>
            <w:r>
              <w:rPr>
                <w:noProof/>
                <w:webHidden/>
              </w:rPr>
            </w:r>
            <w:r>
              <w:rPr>
                <w:noProof/>
                <w:webHidden/>
              </w:rPr>
              <w:fldChar w:fldCharType="separate"/>
            </w:r>
            <w:r w:rsidR="005A3C77">
              <w:rPr>
                <w:noProof/>
                <w:webHidden/>
              </w:rPr>
              <w:t>21</w:t>
            </w:r>
            <w:r>
              <w:rPr>
                <w:noProof/>
                <w:webHidden/>
              </w:rPr>
              <w:fldChar w:fldCharType="end"/>
            </w:r>
          </w:hyperlink>
        </w:p>
        <w:p w14:paraId="6EC6E7A0" w14:textId="3407C356" w:rsidR="00EB08AC" w:rsidRDefault="00EB08AC">
          <w:pPr>
            <w:pStyle w:val="TOC2"/>
            <w:tabs>
              <w:tab w:val="right" w:leader="dot" w:pos="9737"/>
            </w:tabs>
            <w:rPr>
              <w:rFonts w:asciiTheme="minorHAnsi" w:eastAsiaTheme="minorEastAsia" w:hAnsiTheme="minorHAnsi"/>
              <w:noProof/>
              <w:sz w:val="22"/>
            </w:rPr>
          </w:pPr>
          <w:hyperlink w:anchor="_Toc24035989" w:history="1">
            <w:r w:rsidRPr="00484AAB">
              <w:rPr>
                <w:rStyle w:val="Hyperlink"/>
                <w:noProof/>
              </w:rPr>
              <w:t>Travel Per Diem Form (docx)</w:t>
            </w:r>
            <w:r>
              <w:rPr>
                <w:noProof/>
                <w:webHidden/>
              </w:rPr>
              <w:tab/>
            </w:r>
            <w:r>
              <w:rPr>
                <w:noProof/>
                <w:webHidden/>
              </w:rPr>
              <w:fldChar w:fldCharType="begin"/>
            </w:r>
            <w:r>
              <w:rPr>
                <w:noProof/>
                <w:webHidden/>
              </w:rPr>
              <w:instrText xml:space="preserve"> PAGEREF _Toc24035989 \h </w:instrText>
            </w:r>
            <w:r>
              <w:rPr>
                <w:noProof/>
                <w:webHidden/>
              </w:rPr>
            </w:r>
            <w:r>
              <w:rPr>
                <w:noProof/>
                <w:webHidden/>
              </w:rPr>
              <w:fldChar w:fldCharType="separate"/>
            </w:r>
            <w:r w:rsidR="005A3C77">
              <w:rPr>
                <w:noProof/>
                <w:webHidden/>
              </w:rPr>
              <w:t>22</w:t>
            </w:r>
            <w:r>
              <w:rPr>
                <w:noProof/>
                <w:webHidden/>
              </w:rPr>
              <w:fldChar w:fldCharType="end"/>
            </w:r>
          </w:hyperlink>
        </w:p>
        <w:p w14:paraId="5FB0D1EB" w14:textId="54E8F96F" w:rsidR="00EB08AC" w:rsidRDefault="00EB08AC">
          <w:pPr>
            <w:pStyle w:val="TOC2"/>
            <w:tabs>
              <w:tab w:val="right" w:leader="dot" w:pos="9737"/>
            </w:tabs>
            <w:rPr>
              <w:rFonts w:asciiTheme="minorHAnsi" w:eastAsiaTheme="minorEastAsia" w:hAnsiTheme="minorHAnsi"/>
              <w:noProof/>
              <w:sz w:val="22"/>
            </w:rPr>
          </w:pPr>
          <w:hyperlink w:anchor="_Toc24035990" w:history="1">
            <w:r w:rsidRPr="00484AAB">
              <w:rPr>
                <w:rStyle w:val="Hyperlink"/>
                <w:noProof/>
              </w:rPr>
              <w:t>Debit/Credit Card Agreement</w:t>
            </w:r>
            <w:r>
              <w:rPr>
                <w:noProof/>
                <w:webHidden/>
              </w:rPr>
              <w:tab/>
            </w:r>
            <w:r>
              <w:rPr>
                <w:noProof/>
                <w:webHidden/>
              </w:rPr>
              <w:fldChar w:fldCharType="begin"/>
            </w:r>
            <w:r>
              <w:rPr>
                <w:noProof/>
                <w:webHidden/>
              </w:rPr>
              <w:instrText xml:space="preserve"> PAGEREF _Toc24035990 \h </w:instrText>
            </w:r>
            <w:r>
              <w:rPr>
                <w:noProof/>
                <w:webHidden/>
              </w:rPr>
            </w:r>
            <w:r>
              <w:rPr>
                <w:noProof/>
                <w:webHidden/>
              </w:rPr>
              <w:fldChar w:fldCharType="separate"/>
            </w:r>
            <w:r w:rsidR="005A3C77">
              <w:rPr>
                <w:noProof/>
                <w:webHidden/>
              </w:rPr>
              <w:t>23</w:t>
            </w:r>
            <w:r>
              <w:rPr>
                <w:noProof/>
                <w:webHidden/>
              </w:rPr>
              <w:fldChar w:fldCharType="end"/>
            </w:r>
          </w:hyperlink>
        </w:p>
        <w:p w14:paraId="1D721AAF" w14:textId="470B88C4" w:rsidR="00EB08AC" w:rsidRDefault="00EB08AC">
          <w:pPr>
            <w:pStyle w:val="TOC2"/>
            <w:tabs>
              <w:tab w:val="right" w:leader="dot" w:pos="9737"/>
            </w:tabs>
            <w:rPr>
              <w:rFonts w:asciiTheme="minorHAnsi" w:eastAsiaTheme="minorEastAsia" w:hAnsiTheme="minorHAnsi"/>
              <w:noProof/>
              <w:sz w:val="22"/>
            </w:rPr>
          </w:pPr>
          <w:hyperlink w:anchor="_Toc24035991" w:history="1">
            <w:r w:rsidRPr="00484AAB">
              <w:rPr>
                <w:rStyle w:val="Hyperlink"/>
                <w:noProof/>
              </w:rPr>
              <w:t>Petty Cash Voucher</w:t>
            </w:r>
            <w:r>
              <w:rPr>
                <w:noProof/>
                <w:webHidden/>
              </w:rPr>
              <w:tab/>
            </w:r>
            <w:r>
              <w:rPr>
                <w:noProof/>
                <w:webHidden/>
              </w:rPr>
              <w:fldChar w:fldCharType="begin"/>
            </w:r>
            <w:r>
              <w:rPr>
                <w:noProof/>
                <w:webHidden/>
              </w:rPr>
              <w:instrText xml:space="preserve"> PAGEREF _Toc24035991 \h </w:instrText>
            </w:r>
            <w:r>
              <w:rPr>
                <w:noProof/>
                <w:webHidden/>
              </w:rPr>
            </w:r>
            <w:r>
              <w:rPr>
                <w:noProof/>
                <w:webHidden/>
              </w:rPr>
              <w:fldChar w:fldCharType="separate"/>
            </w:r>
            <w:r w:rsidR="005A3C77">
              <w:rPr>
                <w:noProof/>
                <w:webHidden/>
              </w:rPr>
              <w:t>24</w:t>
            </w:r>
            <w:r>
              <w:rPr>
                <w:noProof/>
                <w:webHidden/>
              </w:rPr>
              <w:fldChar w:fldCharType="end"/>
            </w:r>
          </w:hyperlink>
        </w:p>
        <w:p w14:paraId="3D767E25" w14:textId="01709340" w:rsidR="00EB08AC" w:rsidRDefault="00EB08AC">
          <w:pPr>
            <w:pStyle w:val="TOC2"/>
            <w:tabs>
              <w:tab w:val="right" w:leader="dot" w:pos="9737"/>
            </w:tabs>
            <w:rPr>
              <w:rFonts w:asciiTheme="minorHAnsi" w:eastAsiaTheme="minorEastAsia" w:hAnsiTheme="minorHAnsi"/>
              <w:noProof/>
              <w:sz w:val="22"/>
            </w:rPr>
          </w:pPr>
          <w:hyperlink w:anchor="_Toc24035992" w:history="1">
            <w:r w:rsidRPr="00484AAB">
              <w:rPr>
                <w:rStyle w:val="Hyperlink"/>
                <w:noProof/>
              </w:rPr>
              <w:t>Offering Count Sheet</w:t>
            </w:r>
            <w:r>
              <w:rPr>
                <w:noProof/>
                <w:webHidden/>
              </w:rPr>
              <w:tab/>
            </w:r>
            <w:r>
              <w:rPr>
                <w:noProof/>
                <w:webHidden/>
              </w:rPr>
              <w:fldChar w:fldCharType="begin"/>
            </w:r>
            <w:r>
              <w:rPr>
                <w:noProof/>
                <w:webHidden/>
              </w:rPr>
              <w:instrText xml:space="preserve"> PAGEREF _Toc24035992 \h </w:instrText>
            </w:r>
            <w:r>
              <w:rPr>
                <w:noProof/>
                <w:webHidden/>
              </w:rPr>
            </w:r>
            <w:r>
              <w:rPr>
                <w:noProof/>
                <w:webHidden/>
              </w:rPr>
              <w:fldChar w:fldCharType="separate"/>
            </w:r>
            <w:r w:rsidR="005A3C77">
              <w:rPr>
                <w:noProof/>
                <w:webHidden/>
              </w:rPr>
              <w:t>25</w:t>
            </w:r>
            <w:r>
              <w:rPr>
                <w:noProof/>
                <w:webHidden/>
              </w:rPr>
              <w:fldChar w:fldCharType="end"/>
            </w:r>
          </w:hyperlink>
        </w:p>
        <w:p w14:paraId="05D231BA" w14:textId="2B0B6B0C" w:rsidR="00EB08AC" w:rsidRDefault="00EB08AC">
          <w:pPr>
            <w:pStyle w:val="TOC2"/>
            <w:tabs>
              <w:tab w:val="right" w:leader="dot" w:pos="9737"/>
            </w:tabs>
            <w:rPr>
              <w:rFonts w:asciiTheme="minorHAnsi" w:eastAsiaTheme="minorEastAsia" w:hAnsiTheme="minorHAnsi"/>
              <w:noProof/>
              <w:sz w:val="22"/>
            </w:rPr>
          </w:pPr>
          <w:hyperlink w:anchor="_Toc24035993" w:history="1">
            <w:r w:rsidRPr="00484AAB">
              <w:rPr>
                <w:rStyle w:val="Hyperlink"/>
                <w:noProof/>
              </w:rPr>
              <w:t>Offering Checks</w:t>
            </w:r>
            <w:r>
              <w:rPr>
                <w:noProof/>
                <w:webHidden/>
              </w:rPr>
              <w:tab/>
            </w:r>
            <w:r>
              <w:rPr>
                <w:noProof/>
                <w:webHidden/>
              </w:rPr>
              <w:fldChar w:fldCharType="begin"/>
            </w:r>
            <w:r>
              <w:rPr>
                <w:noProof/>
                <w:webHidden/>
              </w:rPr>
              <w:instrText xml:space="preserve"> PAGEREF _Toc24035993 \h </w:instrText>
            </w:r>
            <w:r>
              <w:rPr>
                <w:noProof/>
                <w:webHidden/>
              </w:rPr>
            </w:r>
            <w:r>
              <w:rPr>
                <w:noProof/>
                <w:webHidden/>
              </w:rPr>
              <w:fldChar w:fldCharType="separate"/>
            </w:r>
            <w:r w:rsidR="005A3C77">
              <w:rPr>
                <w:noProof/>
                <w:webHidden/>
              </w:rPr>
              <w:t>26</w:t>
            </w:r>
            <w:r>
              <w:rPr>
                <w:noProof/>
                <w:webHidden/>
              </w:rPr>
              <w:fldChar w:fldCharType="end"/>
            </w:r>
          </w:hyperlink>
        </w:p>
        <w:p w14:paraId="6BCA6FB4" w14:textId="2A8DCC60" w:rsidR="00EB08AC" w:rsidRDefault="00EB08AC">
          <w:pPr>
            <w:pStyle w:val="TOC2"/>
            <w:tabs>
              <w:tab w:val="right" w:leader="dot" w:pos="9737"/>
            </w:tabs>
            <w:rPr>
              <w:rFonts w:asciiTheme="minorHAnsi" w:eastAsiaTheme="minorEastAsia" w:hAnsiTheme="minorHAnsi"/>
              <w:noProof/>
              <w:sz w:val="22"/>
            </w:rPr>
          </w:pPr>
          <w:hyperlink w:anchor="_Toc24035994" w:history="1">
            <w:r w:rsidRPr="00484AAB">
              <w:rPr>
                <w:rStyle w:val="Hyperlink"/>
                <w:noProof/>
              </w:rPr>
              <w:t>Offering Envelopes</w:t>
            </w:r>
            <w:r>
              <w:rPr>
                <w:noProof/>
                <w:webHidden/>
              </w:rPr>
              <w:tab/>
            </w:r>
            <w:r>
              <w:rPr>
                <w:noProof/>
                <w:webHidden/>
              </w:rPr>
              <w:fldChar w:fldCharType="begin"/>
            </w:r>
            <w:r>
              <w:rPr>
                <w:noProof/>
                <w:webHidden/>
              </w:rPr>
              <w:instrText xml:space="preserve"> PAGEREF _Toc24035994 \h </w:instrText>
            </w:r>
            <w:r>
              <w:rPr>
                <w:noProof/>
                <w:webHidden/>
              </w:rPr>
            </w:r>
            <w:r>
              <w:rPr>
                <w:noProof/>
                <w:webHidden/>
              </w:rPr>
              <w:fldChar w:fldCharType="separate"/>
            </w:r>
            <w:r w:rsidR="005A3C77">
              <w:rPr>
                <w:noProof/>
                <w:webHidden/>
              </w:rPr>
              <w:t>27</w:t>
            </w:r>
            <w:r>
              <w:rPr>
                <w:noProof/>
                <w:webHidden/>
              </w:rPr>
              <w:fldChar w:fldCharType="end"/>
            </w:r>
          </w:hyperlink>
        </w:p>
        <w:p w14:paraId="502C4300" w14:textId="47CFE53A" w:rsidR="00EB08AC" w:rsidRDefault="00EB08AC">
          <w:pPr>
            <w:pStyle w:val="TOC2"/>
            <w:tabs>
              <w:tab w:val="right" w:leader="dot" w:pos="9737"/>
            </w:tabs>
            <w:rPr>
              <w:rFonts w:asciiTheme="minorHAnsi" w:eastAsiaTheme="minorEastAsia" w:hAnsiTheme="minorHAnsi"/>
              <w:noProof/>
              <w:sz w:val="22"/>
            </w:rPr>
          </w:pPr>
          <w:hyperlink w:anchor="_Toc24035995" w:history="1">
            <w:r w:rsidRPr="00484AAB">
              <w:rPr>
                <w:rStyle w:val="Hyperlink"/>
                <w:noProof/>
              </w:rPr>
              <w:t>Budget Request &amp; Ministry Plan</w:t>
            </w:r>
            <w:r>
              <w:rPr>
                <w:noProof/>
                <w:webHidden/>
              </w:rPr>
              <w:tab/>
            </w:r>
            <w:r>
              <w:rPr>
                <w:noProof/>
                <w:webHidden/>
              </w:rPr>
              <w:fldChar w:fldCharType="begin"/>
            </w:r>
            <w:r>
              <w:rPr>
                <w:noProof/>
                <w:webHidden/>
              </w:rPr>
              <w:instrText xml:space="preserve"> PAGEREF _Toc24035995 \h </w:instrText>
            </w:r>
            <w:r>
              <w:rPr>
                <w:noProof/>
                <w:webHidden/>
              </w:rPr>
            </w:r>
            <w:r>
              <w:rPr>
                <w:noProof/>
                <w:webHidden/>
              </w:rPr>
              <w:fldChar w:fldCharType="separate"/>
            </w:r>
            <w:r w:rsidR="005A3C77">
              <w:rPr>
                <w:noProof/>
                <w:webHidden/>
              </w:rPr>
              <w:t>28</w:t>
            </w:r>
            <w:r>
              <w:rPr>
                <w:noProof/>
                <w:webHidden/>
              </w:rPr>
              <w:fldChar w:fldCharType="end"/>
            </w:r>
          </w:hyperlink>
        </w:p>
        <w:p w14:paraId="4D134585" w14:textId="5E4EE55E" w:rsidR="00EB08AC" w:rsidRDefault="00EB08AC">
          <w:pPr>
            <w:pStyle w:val="TOC2"/>
            <w:tabs>
              <w:tab w:val="right" w:leader="dot" w:pos="9737"/>
            </w:tabs>
            <w:rPr>
              <w:rFonts w:asciiTheme="minorHAnsi" w:eastAsiaTheme="minorEastAsia" w:hAnsiTheme="minorHAnsi"/>
              <w:noProof/>
              <w:sz w:val="22"/>
            </w:rPr>
          </w:pPr>
          <w:hyperlink w:anchor="_Toc24035996" w:history="1">
            <w:r w:rsidRPr="00484AAB">
              <w:rPr>
                <w:rStyle w:val="Hyperlink"/>
                <w:noProof/>
              </w:rPr>
              <w:t>Budget Comparison Worksheet</w:t>
            </w:r>
            <w:r>
              <w:rPr>
                <w:noProof/>
                <w:webHidden/>
              </w:rPr>
              <w:tab/>
            </w:r>
            <w:r>
              <w:rPr>
                <w:noProof/>
                <w:webHidden/>
              </w:rPr>
              <w:fldChar w:fldCharType="begin"/>
            </w:r>
            <w:r>
              <w:rPr>
                <w:noProof/>
                <w:webHidden/>
              </w:rPr>
              <w:instrText xml:space="preserve"> PAGEREF _Toc24035996 \h </w:instrText>
            </w:r>
            <w:r>
              <w:rPr>
                <w:noProof/>
                <w:webHidden/>
              </w:rPr>
            </w:r>
            <w:r>
              <w:rPr>
                <w:noProof/>
                <w:webHidden/>
              </w:rPr>
              <w:fldChar w:fldCharType="separate"/>
            </w:r>
            <w:r w:rsidR="005A3C77">
              <w:rPr>
                <w:noProof/>
                <w:webHidden/>
              </w:rPr>
              <w:t>29</w:t>
            </w:r>
            <w:r>
              <w:rPr>
                <w:noProof/>
                <w:webHidden/>
              </w:rPr>
              <w:fldChar w:fldCharType="end"/>
            </w:r>
          </w:hyperlink>
        </w:p>
        <w:p w14:paraId="775ED615" w14:textId="19BD587B" w:rsidR="00EB08AC" w:rsidRDefault="00EB08AC">
          <w:pPr>
            <w:pStyle w:val="TOC2"/>
            <w:tabs>
              <w:tab w:val="right" w:leader="dot" w:pos="9737"/>
            </w:tabs>
            <w:rPr>
              <w:rFonts w:asciiTheme="minorHAnsi" w:eastAsiaTheme="minorEastAsia" w:hAnsiTheme="minorHAnsi"/>
              <w:noProof/>
              <w:sz w:val="22"/>
            </w:rPr>
          </w:pPr>
          <w:hyperlink w:anchor="_Toc24035997" w:history="1">
            <w:r w:rsidRPr="00484AAB">
              <w:rPr>
                <w:rStyle w:val="Hyperlink"/>
                <w:noProof/>
              </w:rPr>
              <w:t>Internal Audit Checklist</w:t>
            </w:r>
            <w:r>
              <w:rPr>
                <w:noProof/>
                <w:webHidden/>
              </w:rPr>
              <w:tab/>
            </w:r>
            <w:r>
              <w:rPr>
                <w:noProof/>
                <w:webHidden/>
              </w:rPr>
              <w:fldChar w:fldCharType="begin"/>
            </w:r>
            <w:r>
              <w:rPr>
                <w:noProof/>
                <w:webHidden/>
              </w:rPr>
              <w:instrText xml:space="preserve"> PAGEREF _Toc24035997 \h </w:instrText>
            </w:r>
            <w:r>
              <w:rPr>
                <w:noProof/>
                <w:webHidden/>
              </w:rPr>
            </w:r>
            <w:r>
              <w:rPr>
                <w:noProof/>
                <w:webHidden/>
              </w:rPr>
              <w:fldChar w:fldCharType="separate"/>
            </w:r>
            <w:r w:rsidR="005A3C77">
              <w:rPr>
                <w:noProof/>
                <w:webHidden/>
              </w:rPr>
              <w:t>30</w:t>
            </w:r>
            <w:r>
              <w:rPr>
                <w:noProof/>
                <w:webHidden/>
              </w:rPr>
              <w:fldChar w:fldCharType="end"/>
            </w:r>
          </w:hyperlink>
        </w:p>
        <w:p w14:paraId="00C96D93" w14:textId="670AA343" w:rsidR="00A21A93" w:rsidRDefault="00A21A93" w:rsidP="00A21A93">
          <w:r>
            <w:rPr>
              <w:b/>
              <w:bCs/>
              <w:noProof/>
            </w:rPr>
            <w:fldChar w:fldCharType="end"/>
          </w:r>
        </w:p>
      </w:sdtContent>
    </w:sdt>
    <w:p w14:paraId="47E6A0A7" w14:textId="77777777" w:rsidR="00A21A93" w:rsidRDefault="00A21A93">
      <w:pPr>
        <w:spacing w:after="200" w:line="276" w:lineRule="auto"/>
        <w:jc w:val="left"/>
        <w:rPr>
          <w:rFonts w:eastAsiaTheme="majorEastAsia" w:cstheme="majorBidi"/>
          <w:color w:val="365F91" w:themeColor="accent1" w:themeShade="BF"/>
          <w:sz w:val="32"/>
          <w:szCs w:val="32"/>
        </w:rPr>
      </w:pPr>
      <w:r>
        <w:br w:type="page"/>
      </w:r>
    </w:p>
    <w:p w14:paraId="473F2B44" w14:textId="27DF9868" w:rsidR="00747180" w:rsidRPr="00AF0E19" w:rsidRDefault="00AF0E19" w:rsidP="00A21A93">
      <w:pPr>
        <w:pStyle w:val="Heading1"/>
      </w:pPr>
      <w:bookmarkStart w:id="4" w:name="_Toc24035948"/>
      <w:r w:rsidRPr="00AF0E19">
        <w:lastRenderedPageBreak/>
        <w:t>Introduction</w:t>
      </w:r>
      <w:bookmarkEnd w:id="4"/>
    </w:p>
    <w:p w14:paraId="6405E330" w14:textId="65DA5757" w:rsidR="00A21A93" w:rsidRDefault="00AF0E19" w:rsidP="00747180">
      <w:pPr>
        <w:rPr>
          <w:rFonts w:cs="Arial"/>
          <w:szCs w:val="24"/>
        </w:rPr>
      </w:pPr>
      <w:r>
        <w:rPr>
          <w:rFonts w:cs="Arial"/>
          <w:szCs w:val="24"/>
        </w:rPr>
        <w:t xml:space="preserve">IBC churches come in all shapes and sizes.  Writing a “one-size-fits-all” accounting policies and procedure manual is nearly impossible.  We have tried to write this manual with all churches in mind.  Therefore, you may find that some items do not apply to you.  Please use these as suggestions for things that you should consider when </w:t>
      </w:r>
      <w:r w:rsidR="00382382">
        <w:rPr>
          <w:rFonts w:cs="Arial"/>
          <w:szCs w:val="24"/>
        </w:rPr>
        <w:t>creating</w:t>
      </w:r>
      <w:r>
        <w:rPr>
          <w:rFonts w:cs="Arial"/>
          <w:szCs w:val="24"/>
        </w:rPr>
        <w:t xml:space="preserve"> your own accounting policies and procedures manual.  </w:t>
      </w:r>
      <w:r w:rsidR="00A93814">
        <w:rPr>
          <w:rFonts w:cs="Arial"/>
          <w:szCs w:val="24"/>
        </w:rPr>
        <w:t xml:space="preserve">The Table of Contents above gives you a list of things you should include. </w:t>
      </w:r>
    </w:p>
    <w:p w14:paraId="2C9BC869" w14:textId="77777777" w:rsidR="00A21A93" w:rsidRDefault="00A21A93" w:rsidP="00747180">
      <w:pPr>
        <w:rPr>
          <w:rFonts w:cs="Arial"/>
          <w:szCs w:val="24"/>
        </w:rPr>
      </w:pPr>
    </w:p>
    <w:p w14:paraId="25927E1E" w14:textId="26C45021" w:rsidR="00382382" w:rsidRDefault="00382382" w:rsidP="00747180">
      <w:pPr>
        <w:rPr>
          <w:rFonts w:cs="Arial"/>
          <w:szCs w:val="24"/>
        </w:rPr>
      </w:pPr>
      <w:r>
        <w:rPr>
          <w:rFonts w:cs="Arial"/>
          <w:szCs w:val="24"/>
        </w:rPr>
        <w:t xml:space="preserve">To help you </w:t>
      </w:r>
      <w:r w:rsidR="00A93814">
        <w:rPr>
          <w:rFonts w:cs="Arial"/>
          <w:szCs w:val="24"/>
        </w:rPr>
        <w:t xml:space="preserve">know some specific things to consider for your church, we have marked some items </w:t>
      </w:r>
      <w:r>
        <w:rPr>
          <w:rFonts w:cs="Arial"/>
          <w:szCs w:val="24"/>
        </w:rPr>
        <w:t xml:space="preserve">in </w:t>
      </w:r>
      <w:r w:rsidRPr="00382382">
        <w:rPr>
          <w:rFonts w:cs="Arial"/>
          <w:i/>
          <w:szCs w:val="24"/>
        </w:rPr>
        <w:t>[italics with braces</w:t>
      </w:r>
      <w:r>
        <w:rPr>
          <w:rFonts w:cs="Arial"/>
          <w:i/>
          <w:szCs w:val="24"/>
        </w:rPr>
        <w:t>]</w:t>
      </w:r>
      <w:r>
        <w:rPr>
          <w:rFonts w:cs="Arial"/>
          <w:szCs w:val="24"/>
        </w:rPr>
        <w:t xml:space="preserve"> indicating that these things should be changed/updated based on your church situation.  </w:t>
      </w:r>
      <w:r w:rsidR="008F01AD">
        <w:rPr>
          <w:rFonts w:cs="Arial"/>
          <w:szCs w:val="24"/>
        </w:rPr>
        <w:t xml:space="preserve">We have also included some sample forms in the appendix which you may find helpful.  Please feel free to adapt these to meet your church’s needs.  These are marked with </w:t>
      </w:r>
      <w:proofErr w:type="gramStart"/>
      <w:r w:rsidR="008F01AD">
        <w:rPr>
          <w:rFonts w:cs="Arial"/>
          <w:szCs w:val="24"/>
        </w:rPr>
        <w:t xml:space="preserve">a </w:t>
      </w:r>
      <w:proofErr w:type="gramEnd"/>
      <w:r w:rsidR="00BB3707">
        <w:sym w:font="Wingdings 2" w:char="F031"/>
      </w:r>
      <w:r w:rsidR="00B47372">
        <w:rPr>
          <w:rFonts w:cs="Arial"/>
          <w:szCs w:val="24"/>
        </w:rPr>
        <w:t>.</w:t>
      </w:r>
    </w:p>
    <w:p w14:paraId="29AB6BB3" w14:textId="77777777" w:rsidR="00382382" w:rsidRDefault="00382382" w:rsidP="00747180">
      <w:pPr>
        <w:rPr>
          <w:rFonts w:cs="Arial"/>
          <w:szCs w:val="24"/>
        </w:rPr>
      </w:pPr>
    </w:p>
    <w:p w14:paraId="473F2B45" w14:textId="7FFD0B67" w:rsidR="00747180" w:rsidRDefault="00AF0E19" w:rsidP="00747180">
      <w:pPr>
        <w:rPr>
          <w:rFonts w:cs="Arial"/>
          <w:szCs w:val="24"/>
        </w:rPr>
      </w:pPr>
      <w:r>
        <w:rPr>
          <w:rFonts w:cs="Arial"/>
          <w:szCs w:val="24"/>
        </w:rPr>
        <w:t>Remember that the goal of your manual is to provide full accountability and transparency for the resources entrusted to you as a church.</w:t>
      </w:r>
      <w:r w:rsidR="005C31B9">
        <w:rPr>
          <w:rFonts w:cs="Arial"/>
          <w:szCs w:val="24"/>
        </w:rPr>
        <w:t xml:space="preserve">  You should also check with a tax consultant or accountant in your country as to what is required, especially in the area of taxable benefits for payroll, reimbursement of travel expenses, and reporting to the government.</w:t>
      </w:r>
    </w:p>
    <w:p w14:paraId="473F2B46" w14:textId="1E8BB7DA" w:rsidR="00E100FB" w:rsidRDefault="00E100FB" w:rsidP="00747180">
      <w:pPr>
        <w:rPr>
          <w:rFonts w:cs="Arial"/>
          <w:szCs w:val="24"/>
        </w:rPr>
      </w:pPr>
    </w:p>
    <w:p w14:paraId="473F2B4B" w14:textId="77777777" w:rsidR="000C4BF6" w:rsidRDefault="000C4BF6" w:rsidP="00747180">
      <w:pPr>
        <w:rPr>
          <w:rFonts w:cs="Arial"/>
          <w:szCs w:val="24"/>
        </w:rPr>
      </w:pPr>
      <w:r>
        <w:rPr>
          <w:rFonts w:cs="Arial"/>
          <w:szCs w:val="24"/>
        </w:rPr>
        <w:t>As you set up your financial policies and procedures, here are some questions to ask yourself:</w:t>
      </w:r>
    </w:p>
    <w:p w14:paraId="473F2B4C" w14:textId="77777777" w:rsidR="000C4BF6" w:rsidRPr="000C4BF6" w:rsidRDefault="000C4BF6" w:rsidP="000C4BF6">
      <w:pPr>
        <w:pStyle w:val="ListParagraph"/>
        <w:numPr>
          <w:ilvl w:val="0"/>
          <w:numId w:val="19"/>
        </w:numPr>
        <w:rPr>
          <w:rFonts w:cs="Arial"/>
          <w:szCs w:val="24"/>
        </w:rPr>
      </w:pPr>
      <w:r w:rsidRPr="000C4BF6">
        <w:rPr>
          <w:rFonts w:cs="Arial"/>
          <w:szCs w:val="24"/>
        </w:rPr>
        <w:t>Will we have a petty cash fund?  If yes, how much will we keep on hand?</w:t>
      </w:r>
    </w:p>
    <w:p w14:paraId="473F2B4D" w14:textId="77777777" w:rsidR="000C4BF6" w:rsidRPr="000C4BF6" w:rsidRDefault="000C4BF6" w:rsidP="000C4BF6">
      <w:pPr>
        <w:pStyle w:val="ListParagraph"/>
        <w:numPr>
          <w:ilvl w:val="0"/>
          <w:numId w:val="19"/>
        </w:numPr>
        <w:rPr>
          <w:rFonts w:cs="Arial"/>
          <w:szCs w:val="24"/>
        </w:rPr>
      </w:pPr>
      <w:r w:rsidRPr="000C4BF6">
        <w:rPr>
          <w:rFonts w:cs="Arial"/>
          <w:szCs w:val="24"/>
        </w:rPr>
        <w:t>Will we have church credit cards?  If yes, who should have them and what limit?</w:t>
      </w:r>
    </w:p>
    <w:p w14:paraId="473F2B4E" w14:textId="77777777" w:rsidR="000C4BF6" w:rsidRPr="000C4BF6" w:rsidRDefault="000C4BF6" w:rsidP="000C4BF6">
      <w:pPr>
        <w:pStyle w:val="ListParagraph"/>
        <w:numPr>
          <w:ilvl w:val="0"/>
          <w:numId w:val="19"/>
        </w:numPr>
        <w:rPr>
          <w:rFonts w:cs="Arial"/>
          <w:szCs w:val="24"/>
        </w:rPr>
      </w:pPr>
      <w:r w:rsidRPr="000C4BF6">
        <w:rPr>
          <w:rFonts w:cs="Arial"/>
          <w:szCs w:val="24"/>
        </w:rPr>
        <w:t>Will we have church debit cards? If yes, who should have them and what limit?</w:t>
      </w:r>
    </w:p>
    <w:p w14:paraId="473F2B4F" w14:textId="5E4B5BAC" w:rsidR="000C4BF6" w:rsidRDefault="000C4BF6" w:rsidP="000C4BF6">
      <w:pPr>
        <w:pStyle w:val="ListParagraph"/>
        <w:numPr>
          <w:ilvl w:val="0"/>
          <w:numId w:val="19"/>
        </w:numPr>
        <w:rPr>
          <w:rFonts w:cs="Arial"/>
          <w:szCs w:val="24"/>
        </w:rPr>
      </w:pPr>
      <w:r w:rsidRPr="000C4BF6">
        <w:rPr>
          <w:rFonts w:cs="Arial"/>
          <w:szCs w:val="24"/>
        </w:rPr>
        <w:t>Who will have bank authorization?  How many signatures will be required to disburse money?</w:t>
      </w:r>
    </w:p>
    <w:p w14:paraId="0C08BD0A" w14:textId="006DB9F7" w:rsidR="000A7D3A" w:rsidRDefault="000A7D3A" w:rsidP="000C4BF6">
      <w:pPr>
        <w:pStyle w:val="ListParagraph"/>
        <w:numPr>
          <w:ilvl w:val="0"/>
          <w:numId w:val="19"/>
        </w:numPr>
        <w:rPr>
          <w:rFonts w:cs="Arial"/>
          <w:szCs w:val="24"/>
        </w:rPr>
      </w:pPr>
      <w:r>
        <w:rPr>
          <w:rFonts w:cs="Arial"/>
          <w:szCs w:val="24"/>
        </w:rPr>
        <w:t xml:space="preserve">What financial reports do the Finance Team </w:t>
      </w:r>
      <w:r w:rsidR="001F082A">
        <w:rPr>
          <w:rFonts w:cs="Arial"/>
          <w:szCs w:val="24"/>
        </w:rPr>
        <w:t xml:space="preserve">and leadership (pastor, elders, </w:t>
      </w:r>
      <w:proofErr w:type="gramStart"/>
      <w:r w:rsidR="001F082A">
        <w:rPr>
          <w:rFonts w:cs="Arial"/>
          <w:szCs w:val="24"/>
        </w:rPr>
        <w:t>deacons</w:t>
      </w:r>
      <w:proofErr w:type="gramEnd"/>
      <w:r w:rsidR="001F082A">
        <w:rPr>
          <w:rFonts w:cs="Arial"/>
          <w:szCs w:val="24"/>
        </w:rPr>
        <w:t xml:space="preserve">) </w:t>
      </w:r>
      <w:r>
        <w:rPr>
          <w:rFonts w:cs="Arial"/>
          <w:szCs w:val="24"/>
        </w:rPr>
        <w:t>want to see?  What information should be reported to the congregation and how often?</w:t>
      </w:r>
    </w:p>
    <w:p w14:paraId="473F2B50" w14:textId="6A59DDB1" w:rsidR="000C4BF6" w:rsidRDefault="002D4CFB" w:rsidP="002D4CFB">
      <w:pPr>
        <w:pStyle w:val="ListParagraph"/>
        <w:numPr>
          <w:ilvl w:val="0"/>
          <w:numId w:val="19"/>
        </w:numPr>
        <w:rPr>
          <w:rFonts w:cs="Arial"/>
          <w:szCs w:val="24"/>
        </w:rPr>
      </w:pPr>
      <w:r w:rsidRPr="00801ECF">
        <w:rPr>
          <w:rFonts w:cs="Arial"/>
          <w:szCs w:val="24"/>
        </w:rPr>
        <w:t>To what extent will lay-leaders be empowered to make financial decisions in the areas they oversee?</w:t>
      </w:r>
    </w:p>
    <w:p w14:paraId="47436E49" w14:textId="34DE4041" w:rsidR="002D4CFB" w:rsidRDefault="002D4CFB" w:rsidP="000C4BF6">
      <w:pPr>
        <w:rPr>
          <w:rFonts w:cs="Arial"/>
          <w:b/>
          <w:szCs w:val="24"/>
          <w:u w:val="single"/>
        </w:rPr>
      </w:pPr>
    </w:p>
    <w:p w14:paraId="4D53C41F" w14:textId="0ABD2897" w:rsidR="002D4CFB" w:rsidRDefault="002D4CFB" w:rsidP="000C4BF6">
      <w:pPr>
        <w:rPr>
          <w:rFonts w:cs="Arial"/>
          <w:szCs w:val="24"/>
        </w:rPr>
      </w:pPr>
      <w:r>
        <w:rPr>
          <w:rFonts w:cs="Arial"/>
          <w:szCs w:val="24"/>
        </w:rPr>
        <w:t>Answering this last question is the beginning of defining the financial culture</w:t>
      </w:r>
      <w:r w:rsidR="00B90DE6">
        <w:rPr>
          <w:rStyle w:val="FootnoteReference"/>
          <w:rFonts w:cs="Arial"/>
          <w:szCs w:val="24"/>
        </w:rPr>
        <w:footnoteReference w:id="1"/>
      </w:r>
      <w:r>
        <w:rPr>
          <w:rFonts w:cs="Arial"/>
          <w:szCs w:val="24"/>
        </w:rPr>
        <w:t xml:space="preserve"> of your church.  This is especially important if you are a new church or church plant.  The answer for your church will lie on the spectrum between fully empowered lay leaders and centralized financial authority.  Take a look at this chart to see the difference between the two:</w:t>
      </w:r>
    </w:p>
    <w:p w14:paraId="31B7D943" w14:textId="7BF955B0" w:rsidR="002D4CFB" w:rsidRDefault="002D4CFB" w:rsidP="000C4BF6">
      <w:pPr>
        <w:rPr>
          <w:rFonts w:cs="Arial"/>
          <w:szCs w:val="24"/>
        </w:rPr>
      </w:pPr>
    </w:p>
    <w:tbl>
      <w:tblPr>
        <w:tblStyle w:val="TableGrid"/>
        <w:tblW w:w="9243" w:type="dxa"/>
        <w:tblLook w:val="04A0" w:firstRow="1" w:lastRow="0" w:firstColumn="1" w:lastColumn="0" w:noHBand="0" w:noVBand="1"/>
      </w:tblPr>
      <w:tblGrid>
        <w:gridCol w:w="4621"/>
        <w:gridCol w:w="4622"/>
      </w:tblGrid>
      <w:tr w:rsidR="00D14547" w14:paraId="050758FC" w14:textId="77777777" w:rsidTr="00B90DE6">
        <w:tc>
          <w:tcPr>
            <w:tcW w:w="4621" w:type="dxa"/>
          </w:tcPr>
          <w:p w14:paraId="26E84B08" w14:textId="77777777" w:rsidR="00D14547" w:rsidRDefault="00D14547" w:rsidP="00BB3707">
            <w:pPr>
              <w:rPr>
                <w:rFonts w:cs="Arial"/>
                <w:szCs w:val="24"/>
              </w:rPr>
            </w:pPr>
            <w:r>
              <w:rPr>
                <w:rFonts w:cs="Arial"/>
                <w:szCs w:val="24"/>
              </w:rPr>
              <w:t>Fully Empowered Lay Leaders</w:t>
            </w:r>
          </w:p>
        </w:tc>
        <w:tc>
          <w:tcPr>
            <w:tcW w:w="4622" w:type="dxa"/>
          </w:tcPr>
          <w:p w14:paraId="38934693" w14:textId="77777777" w:rsidR="00D14547" w:rsidRDefault="00D14547" w:rsidP="00BB3707">
            <w:pPr>
              <w:rPr>
                <w:rFonts w:cs="Arial"/>
                <w:szCs w:val="24"/>
              </w:rPr>
            </w:pPr>
            <w:r>
              <w:rPr>
                <w:rFonts w:cs="Arial"/>
                <w:szCs w:val="24"/>
              </w:rPr>
              <w:t>Centralized Financial Authority</w:t>
            </w:r>
          </w:p>
        </w:tc>
      </w:tr>
      <w:tr w:rsidR="00D14547" w14:paraId="0A14F22D" w14:textId="77777777" w:rsidTr="00B90DE6">
        <w:tc>
          <w:tcPr>
            <w:tcW w:w="4621" w:type="dxa"/>
          </w:tcPr>
          <w:p w14:paraId="05ED7E63" w14:textId="77777777" w:rsidR="00D14547" w:rsidRDefault="00D14547" w:rsidP="00BB3707">
            <w:pPr>
              <w:rPr>
                <w:rFonts w:cs="Arial"/>
                <w:szCs w:val="24"/>
              </w:rPr>
            </w:pPr>
            <w:r>
              <w:rPr>
                <w:rFonts w:cs="Arial"/>
                <w:szCs w:val="24"/>
              </w:rPr>
              <w:t>Lay Leaders are empowered to manage budget for their area</w:t>
            </w:r>
          </w:p>
        </w:tc>
        <w:tc>
          <w:tcPr>
            <w:tcW w:w="4622" w:type="dxa"/>
          </w:tcPr>
          <w:p w14:paraId="03165058" w14:textId="77777777" w:rsidR="00D14547" w:rsidRDefault="00D14547" w:rsidP="00BB3707">
            <w:pPr>
              <w:rPr>
                <w:rFonts w:cs="Arial"/>
                <w:szCs w:val="24"/>
              </w:rPr>
            </w:pPr>
            <w:r>
              <w:rPr>
                <w:rFonts w:cs="Arial"/>
                <w:szCs w:val="24"/>
              </w:rPr>
              <w:t>One person approves all expenditures for all ministries</w:t>
            </w:r>
          </w:p>
        </w:tc>
      </w:tr>
      <w:tr w:rsidR="00D14547" w14:paraId="311DD5AA" w14:textId="77777777" w:rsidTr="00B90DE6">
        <w:tc>
          <w:tcPr>
            <w:tcW w:w="4621" w:type="dxa"/>
          </w:tcPr>
          <w:p w14:paraId="609B5049" w14:textId="6C74E110" w:rsidR="00D14547" w:rsidRDefault="001F082A" w:rsidP="00BB3707">
            <w:pPr>
              <w:rPr>
                <w:rFonts w:cs="Arial"/>
                <w:szCs w:val="24"/>
              </w:rPr>
            </w:pPr>
            <w:r>
              <w:rPr>
                <w:rFonts w:cs="Arial"/>
                <w:szCs w:val="24"/>
              </w:rPr>
              <w:t>May take a little longer to get payments approved because you have to track down 2 people</w:t>
            </w:r>
          </w:p>
        </w:tc>
        <w:tc>
          <w:tcPr>
            <w:tcW w:w="4622" w:type="dxa"/>
          </w:tcPr>
          <w:p w14:paraId="4163EA3C" w14:textId="77777777" w:rsidR="00D14547" w:rsidRDefault="00D14547" w:rsidP="00BB3707">
            <w:pPr>
              <w:rPr>
                <w:rFonts w:cs="Arial"/>
                <w:szCs w:val="24"/>
              </w:rPr>
            </w:pPr>
            <w:r>
              <w:rPr>
                <w:rFonts w:cs="Arial"/>
                <w:szCs w:val="24"/>
              </w:rPr>
              <w:t>One person can make decisions faster than a group</w:t>
            </w:r>
          </w:p>
        </w:tc>
      </w:tr>
      <w:tr w:rsidR="00D14547" w14:paraId="74563909" w14:textId="77777777" w:rsidTr="00B90DE6">
        <w:tc>
          <w:tcPr>
            <w:tcW w:w="4621" w:type="dxa"/>
          </w:tcPr>
          <w:p w14:paraId="609ABABD" w14:textId="4C847DA0" w:rsidR="00D14547" w:rsidRDefault="00D14547" w:rsidP="00BB3707">
            <w:pPr>
              <w:rPr>
                <w:rFonts w:cs="Arial"/>
                <w:szCs w:val="24"/>
              </w:rPr>
            </w:pPr>
            <w:r>
              <w:rPr>
                <w:rFonts w:cs="Arial"/>
                <w:szCs w:val="24"/>
              </w:rPr>
              <w:t>Budget is created with input of those who are “hand</w:t>
            </w:r>
            <w:r w:rsidR="001F082A">
              <w:rPr>
                <w:rFonts w:cs="Arial"/>
                <w:szCs w:val="24"/>
              </w:rPr>
              <w:t>s</w:t>
            </w:r>
            <w:r>
              <w:rPr>
                <w:rFonts w:cs="Arial"/>
                <w:szCs w:val="24"/>
              </w:rPr>
              <w:t xml:space="preserve"> on” with the ministry</w:t>
            </w:r>
          </w:p>
        </w:tc>
        <w:tc>
          <w:tcPr>
            <w:tcW w:w="4622" w:type="dxa"/>
          </w:tcPr>
          <w:p w14:paraId="2AFAD8A7" w14:textId="77777777" w:rsidR="00D14547" w:rsidRDefault="00D14547" w:rsidP="00BB3707">
            <w:pPr>
              <w:rPr>
                <w:rFonts w:cs="Arial"/>
                <w:szCs w:val="24"/>
              </w:rPr>
            </w:pPr>
            <w:r>
              <w:rPr>
                <w:rFonts w:cs="Arial"/>
                <w:szCs w:val="24"/>
              </w:rPr>
              <w:t>Budget might not be realistic or in touch with ministry</w:t>
            </w:r>
          </w:p>
        </w:tc>
      </w:tr>
      <w:tr w:rsidR="00D14547" w14:paraId="32FAB0B8" w14:textId="77777777" w:rsidTr="00B90DE6">
        <w:tc>
          <w:tcPr>
            <w:tcW w:w="4621" w:type="dxa"/>
          </w:tcPr>
          <w:p w14:paraId="2AD6FB38" w14:textId="77777777" w:rsidR="00D14547" w:rsidRDefault="00D14547" w:rsidP="00BB3707">
            <w:pPr>
              <w:rPr>
                <w:rFonts w:cs="Arial"/>
                <w:szCs w:val="24"/>
              </w:rPr>
            </w:pPr>
            <w:r>
              <w:rPr>
                <w:rFonts w:cs="Arial"/>
                <w:szCs w:val="24"/>
              </w:rPr>
              <w:t>Budget process takes longer because meetings are harder to schedule with many people</w:t>
            </w:r>
          </w:p>
        </w:tc>
        <w:tc>
          <w:tcPr>
            <w:tcW w:w="4622" w:type="dxa"/>
          </w:tcPr>
          <w:p w14:paraId="14704B05" w14:textId="77777777" w:rsidR="00D14547" w:rsidRDefault="00D14547" w:rsidP="00BB3707">
            <w:pPr>
              <w:rPr>
                <w:rFonts w:cs="Arial"/>
                <w:szCs w:val="24"/>
              </w:rPr>
            </w:pPr>
            <w:r>
              <w:rPr>
                <w:rFonts w:cs="Arial"/>
                <w:szCs w:val="24"/>
              </w:rPr>
              <w:t>Budget process will be much quicker</w:t>
            </w:r>
          </w:p>
        </w:tc>
      </w:tr>
      <w:tr w:rsidR="00D14547" w14:paraId="62EBBACE" w14:textId="77777777" w:rsidTr="00B90DE6">
        <w:tc>
          <w:tcPr>
            <w:tcW w:w="4621" w:type="dxa"/>
          </w:tcPr>
          <w:p w14:paraId="565A5BA2" w14:textId="77777777" w:rsidR="00D14547" w:rsidRDefault="00D14547" w:rsidP="00BB3707">
            <w:pPr>
              <w:rPr>
                <w:rFonts w:cs="Arial"/>
                <w:szCs w:val="24"/>
              </w:rPr>
            </w:pPr>
            <w:r>
              <w:rPr>
                <w:rFonts w:cs="Arial"/>
                <w:szCs w:val="24"/>
              </w:rPr>
              <w:t>Communication to all budget managers is more complicated</w:t>
            </w:r>
          </w:p>
        </w:tc>
        <w:tc>
          <w:tcPr>
            <w:tcW w:w="4622" w:type="dxa"/>
          </w:tcPr>
          <w:p w14:paraId="637A390E" w14:textId="77777777" w:rsidR="00D14547" w:rsidRDefault="00D14547" w:rsidP="00BB3707">
            <w:pPr>
              <w:rPr>
                <w:rFonts w:cs="Arial"/>
                <w:szCs w:val="24"/>
              </w:rPr>
            </w:pPr>
            <w:r>
              <w:rPr>
                <w:rFonts w:cs="Arial"/>
                <w:szCs w:val="24"/>
              </w:rPr>
              <w:t>Easy to communicate with one</w:t>
            </w:r>
          </w:p>
        </w:tc>
      </w:tr>
      <w:tr w:rsidR="00D14547" w14:paraId="236E9E54" w14:textId="77777777" w:rsidTr="00B90DE6">
        <w:tc>
          <w:tcPr>
            <w:tcW w:w="4621" w:type="dxa"/>
          </w:tcPr>
          <w:p w14:paraId="086A602F" w14:textId="77777777" w:rsidR="00D14547" w:rsidRDefault="00D14547" w:rsidP="00BB3707">
            <w:pPr>
              <w:rPr>
                <w:rFonts w:cs="Arial"/>
                <w:szCs w:val="24"/>
              </w:rPr>
            </w:pPr>
            <w:r>
              <w:rPr>
                <w:rFonts w:cs="Arial"/>
                <w:szCs w:val="24"/>
              </w:rPr>
              <w:lastRenderedPageBreak/>
              <w:t>Risk having many workers and no boss</w:t>
            </w:r>
          </w:p>
        </w:tc>
        <w:tc>
          <w:tcPr>
            <w:tcW w:w="4622" w:type="dxa"/>
          </w:tcPr>
          <w:p w14:paraId="73F89B66" w14:textId="3CB6EA8B" w:rsidR="00D14547" w:rsidRDefault="00D14547" w:rsidP="0088501E">
            <w:pPr>
              <w:rPr>
                <w:rFonts w:cs="Arial"/>
                <w:szCs w:val="24"/>
              </w:rPr>
            </w:pPr>
            <w:r>
              <w:rPr>
                <w:rFonts w:cs="Arial"/>
                <w:szCs w:val="24"/>
              </w:rPr>
              <w:t>Risk a financial dictatorship</w:t>
            </w:r>
            <w:r w:rsidR="001F082A">
              <w:rPr>
                <w:rFonts w:cs="Arial"/>
                <w:szCs w:val="24"/>
              </w:rPr>
              <w:t xml:space="preserve">, embezzlement, or other financial </w:t>
            </w:r>
            <w:r w:rsidR="0088501E">
              <w:rPr>
                <w:rFonts w:cs="Arial"/>
                <w:szCs w:val="24"/>
              </w:rPr>
              <w:t>wrong-doings.</w:t>
            </w:r>
          </w:p>
        </w:tc>
      </w:tr>
    </w:tbl>
    <w:p w14:paraId="3521CDF1" w14:textId="77777777" w:rsidR="00B90DE6" w:rsidRDefault="00B90DE6" w:rsidP="000C4BF6">
      <w:pPr>
        <w:rPr>
          <w:rFonts w:cs="Arial"/>
          <w:szCs w:val="24"/>
        </w:rPr>
      </w:pPr>
    </w:p>
    <w:p w14:paraId="2759463D" w14:textId="07A07424" w:rsidR="00D14547" w:rsidRDefault="00D14547" w:rsidP="000C4BF6">
      <w:pPr>
        <w:rPr>
          <w:rFonts w:cs="Arial"/>
          <w:szCs w:val="24"/>
        </w:rPr>
      </w:pPr>
      <w:r>
        <w:rPr>
          <w:rFonts w:cs="Arial"/>
          <w:szCs w:val="24"/>
        </w:rPr>
        <w:t>Now think about the implications of each one:</w:t>
      </w:r>
    </w:p>
    <w:p w14:paraId="25F6FF0F" w14:textId="2BAD6EB6" w:rsidR="00D14547" w:rsidRPr="00D14547" w:rsidRDefault="00D14547" w:rsidP="00D14547">
      <w:pPr>
        <w:pStyle w:val="ListParagraph"/>
        <w:numPr>
          <w:ilvl w:val="0"/>
          <w:numId w:val="20"/>
        </w:numPr>
        <w:rPr>
          <w:rFonts w:cs="Arial"/>
          <w:szCs w:val="24"/>
        </w:rPr>
      </w:pPr>
      <w:r w:rsidRPr="00D14547">
        <w:rPr>
          <w:rFonts w:cs="Arial"/>
          <w:szCs w:val="24"/>
        </w:rPr>
        <w:t>Full empowerment means lay leaders are involved in the budget process which mean more</w:t>
      </w:r>
      <w:r w:rsidR="001F082A">
        <w:rPr>
          <w:rFonts w:cs="Arial"/>
          <w:szCs w:val="24"/>
        </w:rPr>
        <w:t xml:space="preserve"> people which means more time but includes more people in touch with what is needed and who are committed to the budget.</w:t>
      </w:r>
    </w:p>
    <w:p w14:paraId="43090E34" w14:textId="54262FDD" w:rsidR="00D14547" w:rsidRPr="00D14547" w:rsidRDefault="00D14547" w:rsidP="00D14547">
      <w:pPr>
        <w:pStyle w:val="ListParagraph"/>
        <w:numPr>
          <w:ilvl w:val="0"/>
          <w:numId w:val="20"/>
        </w:numPr>
        <w:rPr>
          <w:rFonts w:cs="Arial"/>
          <w:szCs w:val="24"/>
        </w:rPr>
      </w:pPr>
      <w:r w:rsidRPr="00D14547">
        <w:rPr>
          <w:rFonts w:cs="Arial"/>
          <w:szCs w:val="24"/>
        </w:rPr>
        <w:t>Full empowerment means that lay leaders are trusted to manage their part of the budget.</w:t>
      </w:r>
    </w:p>
    <w:p w14:paraId="5807207A" w14:textId="5A76F688" w:rsidR="00D14547" w:rsidRPr="00D14547" w:rsidRDefault="00D14547" w:rsidP="00D14547">
      <w:pPr>
        <w:pStyle w:val="ListParagraph"/>
        <w:numPr>
          <w:ilvl w:val="0"/>
          <w:numId w:val="20"/>
        </w:numPr>
        <w:rPr>
          <w:rFonts w:cs="Arial"/>
          <w:szCs w:val="24"/>
        </w:rPr>
      </w:pPr>
      <w:r w:rsidRPr="00D14547">
        <w:rPr>
          <w:rFonts w:cs="Arial"/>
          <w:szCs w:val="24"/>
        </w:rPr>
        <w:t>Full empowerment means that lay leaders are the ones to approve expenditures which means more people which means more time.</w:t>
      </w:r>
      <w:r w:rsidR="001F082A">
        <w:rPr>
          <w:rFonts w:cs="Arial"/>
          <w:szCs w:val="24"/>
        </w:rPr>
        <w:t xml:space="preserve"> But often it is the leader who is making purchases so there is a maximum of two other people to get approval from.</w:t>
      </w:r>
    </w:p>
    <w:p w14:paraId="2D203D0B" w14:textId="4A122B27" w:rsidR="00D14547" w:rsidRPr="00D14547" w:rsidRDefault="00D14547" w:rsidP="00D14547">
      <w:pPr>
        <w:pStyle w:val="ListParagraph"/>
        <w:numPr>
          <w:ilvl w:val="0"/>
          <w:numId w:val="20"/>
        </w:numPr>
        <w:rPr>
          <w:rFonts w:cs="Arial"/>
          <w:szCs w:val="24"/>
        </w:rPr>
      </w:pPr>
      <w:r w:rsidRPr="00D14547">
        <w:rPr>
          <w:rFonts w:cs="Arial"/>
          <w:szCs w:val="24"/>
        </w:rPr>
        <w:t xml:space="preserve">Full empowerment means that communicating the “big picture” message may be complicated.  How do you effectively communicate “There is a spending freeze until a certain date or event.”?  </w:t>
      </w:r>
      <w:r w:rsidR="001F082A">
        <w:rPr>
          <w:rFonts w:cs="Arial"/>
          <w:szCs w:val="24"/>
        </w:rPr>
        <w:t>Emails and meetings are good ways to share this information.</w:t>
      </w:r>
    </w:p>
    <w:p w14:paraId="4042C92C" w14:textId="5149D07D" w:rsidR="00D14547" w:rsidRDefault="00D14547" w:rsidP="00D14547">
      <w:pPr>
        <w:pStyle w:val="ListParagraph"/>
        <w:numPr>
          <w:ilvl w:val="0"/>
          <w:numId w:val="20"/>
        </w:numPr>
        <w:rPr>
          <w:rFonts w:cs="Arial"/>
          <w:szCs w:val="24"/>
        </w:rPr>
      </w:pPr>
      <w:r w:rsidRPr="00D14547">
        <w:rPr>
          <w:rFonts w:cs="Arial"/>
          <w:szCs w:val="24"/>
        </w:rPr>
        <w:t>Full empowerment means that the budget is managed by multiple people</w:t>
      </w:r>
      <w:r w:rsidR="000A7D3A">
        <w:rPr>
          <w:rFonts w:cs="Arial"/>
          <w:szCs w:val="24"/>
        </w:rPr>
        <w:t>.</w:t>
      </w:r>
      <w:r w:rsidRPr="00D14547">
        <w:rPr>
          <w:rFonts w:cs="Arial"/>
          <w:szCs w:val="24"/>
        </w:rPr>
        <w:t xml:space="preserve"> </w:t>
      </w:r>
      <w:r w:rsidR="000A7D3A">
        <w:rPr>
          <w:rFonts w:cs="Arial"/>
          <w:szCs w:val="24"/>
        </w:rPr>
        <w:t>H</w:t>
      </w:r>
      <w:r w:rsidRPr="00D14547">
        <w:rPr>
          <w:rFonts w:cs="Arial"/>
          <w:szCs w:val="24"/>
        </w:rPr>
        <w:t xml:space="preserve">ow do you decide what ministry or event has </w:t>
      </w:r>
      <w:r w:rsidR="000A7D3A">
        <w:rPr>
          <w:rFonts w:cs="Arial"/>
          <w:szCs w:val="24"/>
        </w:rPr>
        <w:t>priority when funds are limited?</w:t>
      </w:r>
      <w:r w:rsidRPr="00D14547">
        <w:rPr>
          <w:rFonts w:cs="Arial"/>
          <w:szCs w:val="24"/>
        </w:rPr>
        <w:t xml:space="preserve">  How do determine if it is wise to buy a new rocking chair for the nursery because the children’s ministry has money in the budget while the electric bill doesn’t get paid because that budget has been used up repairing the furnace? Who decides?</w:t>
      </w:r>
    </w:p>
    <w:p w14:paraId="17D035E3" w14:textId="149CE70E" w:rsidR="001F082A" w:rsidRDefault="001F082A" w:rsidP="001F082A">
      <w:pPr>
        <w:rPr>
          <w:rFonts w:cs="Arial"/>
          <w:szCs w:val="24"/>
        </w:rPr>
      </w:pPr>
    </w:p>
    <w:p w14:paraId="6258CB6A" w14:textId="70017A03" w:rsidR="001F082A" w:rsidRPr="001F082A" w:rsidRDefault="001F082A" w:rsidP="0088501E">
      <w:pPr>
        <w:ind w:left="360"/>
        <w:rPr>
          <w:rFonts w:cs="Arial"/>
          <w:szCs w:val="24"/>
        </w:rPr>
      </w:pPr>
      <w:r>
        <w:rPr>
          <w:rFonts w:cs="Arial"/>
          <w:szCs w:val="24"/>
        </w:rPr>
        <w:t>With full empowerment of lay leaders, there should also be oversight from the Treasurer/Finance Team and church leadership.  Having a limit for larger expenses or capital inventory purchases</w:t>
      </w:r>
      <w:r w:rsidR="0088501E">
        <w:rPr>
          <w:rFonts w:cs="Arial"/>
          <w:szCs w:val="24"/>
        </w:rPr>
        <w:t xml:space="preserve"> and prior approval by those with oversight keeps things in balance.</w:t>
      </w:r>
    </w:p>
    <w:p w14:paraId="7ED70AEF" w14:textId="1ACB8071" w:rsidR="00D14547" w:rsidRDefault="00D14547" w:rsidP="000C4BF6">
      <w:pPr>
        <w:rPr>
          <w:rFonts w:cs="Arial"/>
          <w:szCs w:val="24"/>
        </w:rPr>
      </w:pPr>
    </w:p>
    <w:p w14:paraId="0C0B2E38" w14:textId="28DF2FD6" w:rsidR="00D14547" w:rsidRDefault="00D14547" w:rsidP="000C4BF6">
      <w:pPr>
        <w:rPr>
          <w:rFonts w:cs="Arial"/>
          <w:szCs w:val="24"/>
        </w:rPr>
      </w:pPr>
      <w:r>
        <w:rPr>
          <w:rFonts w:cs="Arial"/>
          <w:szCs w:val="24"/>
        </w:rPr>
        <w:t>On the other hand:</w:t>
      </w:r>
    </w:p>
    <w:p w14:paraId="153AF00C" w14:textId="07CD70BD" w:rsidR="00D14547" w:rsidRPr="00D14547" w:rsidRDefault="00D14547" w:rsidP="00D14547">
      <w:pPr>
        <w:pStyle w:val="ListParagraph"/>
        <w:numPr>
          <w:ilvl w:val="0"/>
          <w:numId w:val="21"/>
        </w:numPr>
        <w:rPr>
          <w:rFonts w:cs="Arial"/>
          <w:szCs w:val="24"/>
        </w:rPr>
      </w:pPr>
      <w:r w:rsidRPr="00D14547">
        <w:rPr>
          <w:rFonts w:cs="Arial"/>
          <w:szCs w:val="24"/>
        </w:rPr>
        <w:t>Centralized authority mean all money and budgets are managed by one person so how do lay leaders understand their authority to lead?  Are they truly empowered to lead?</w:t>
      </w:r>
    </w:p>
    <w:p w14:paraId="6F6AC74B" w14:textId="439E0B8E" w:rsidR="00D14547" w:rsidRDefault="00D14547" w:rsidP="00D14547">
      <w:pPr>
        <w:pStyle w:val="ListParagraph"/>
        <w:numPr>
          <w:ilvl w:val="0"/>
          <w:numId w:val="21"/>
        </w:numPr>
        <w:rPr>
          <w:rFonts w:cs="Arial"/>
          <w:szCs w:val="24"/>
        </w:rPr>
      </w:pPr>
      <w:r w:rsidRPr="00D14547">
        <w:rPr>
          <w:rFonts w:cs="Arial"/>
          <w:szCs w:val="24"/>
        </w:rPr>
        <w:t>Centralized authority means leaders are always asking for resources to accomplish what you have asked them to do.</w:t>
      </w:r>
    </w:p>
    <w:p w14:paraId="212E2C1E" w14:textId="0A619432" w:rsidR="0088501E" w:rsidRPr="00D14547" w:rsidRDefault="0088501E" w:rsidP="00D14547">
      <w:pPr>
        <w:pStyle w:val="ListParagraph"/>
        <w:numPr>
          <w:ilvl w:val="0"/>
          <w:numId w:val="21"/>
        </w:numPr>
        <w:rPr>
          <w:rFonts w:cs="Arial"/>
          <w:szCs w:val="24"/>
        </w:rPr>
      </w:pPr>
      <w:r>
        <w:rPr>
          <w:rFonts w:cs="Arial"/>
          <w:szCs w:val="24"/>
        </w:rPr>
        <w:t>Centralized authority means that all decisions are with one person which can lead to a financial dictatorship, financial wrong-doing, and many other disadvantages and risks.</w:t>
      </w:r>
    </w:p>
    <w:p w14:paraId="00BA2EB1" w14:textId="77777777" w:rsidR="002D4CFB" w:rsidRPr="002D4CFB" w:rsidRDefault="002D4CFB" w:rsidP="000C4BF6">
      <w:pPr>
        <w:rPr>
          <w:rFonts w:cs="Arial"/>
          <w:szCs w:val="24"/>
        </w:rPr>
      </w:pPr>
    </w:p>
    <w:p w14:paraId="354FBA48" w14:textId="3F55E1F1" w:rsidR="00B90DE6" w:rsidRDefault="00B90DE6" w:rsidP="00B90DE6">
      <w:pPr>
        <w:rPr>
          <w:rFonts w:cs="Arial"/>
          <w:szCs w:val="24"/>
        </w:rPr>
      </w:pPr>
    </w:p>
    <w:p w14:paraId="5CC9ABD9" w14:textId="217C2A71" w:rsidR="00B90DE6" w:rsidRDefault="00B90DE6" w:rsidP="00B90DE6">
      <w:pPr>
        <w:rPr>
          <w:rFonts w:cs="Arial"/>
          <w:szCs w:val="24"/>
        </w:rPr>
      </w:pPr>
    </w:p>
    <w:p w14:paraId="3374E846" w14:textId="1721BB63" w:rsidR="00B90DE6" w:rsidRDefault="00B90DE6" w:rsidP="00B90DE6">
      <w:pPr>
        <w:rPr>
          <w:rFonts w:cs="Arial"/>
          <w:szCs w:val="24"/>
        </w:rPr>
      </w:pPr>
    </w:p>
    <w:p w14:paraId="041E711A" w14:textId="64B29487" w:rsidR="00B90DE6" w:rsidRDefault="00B90DE6" w:rsidP="00B90DE6">
      <w:pPr>
        <w:rPr>
          <w:rFonts w:cs="Arial"/>
          <w:szCs w:val="24"/>
        </w:rPr>
      </w:pPr>
    </w:p>
    <w:p w14:paraId="473F2B79" w14:textId="77777777" w:rsidR="00B36B22" w:rsidRPr="000C4BF6" w:rsidRDefault="00B36B22" w:rsidP="000C4BF6">
      <w:pPr>
        <w:rPr>
          <w:rFonts w:cs="Arial"/>
          <w:szCs w:val="24"/>
        </w:rPr>
      </w:pPr>
    </w:p>
    <w:p w14:paraId="473F2B7A" w14:textId="5442DB9A" w:rsidR="00A93814" w:rsidRDefault="00A93814">
      <w:pPr>
        <w:spacing w:after="200" w:line="276" w:lineRule="auto"/>
        <w:jc w:val="left"/>
        <w:rPr>
          <w:rFonts w:cs="Arial"/>
          <w:szCs w:val="24"/>
        </w:rPr>
      </w:pPr>
      <w:r>
        <w:rPr>
          <w:rFonts w:cs="Arial"/>
          <w:szCs w:val="24"/>
        </w:rPr>
        <w:br w:type="page"/>
      </w:r>
    </w:p>
    <w:p w14:paraId="473F2B7B" w14:textId="77777777" w:rsidR="00747180" w:rsidRPr="00AF0E19" w:rsidRDefault="00747180" w:rsidP="00B90DE6">
      <w:pPr>
        <w:pStyle w:val="Heading1"/>
      </w:pPr>
      <w:bookmarkStart w:id="5" w:name="_Toc24035949"/>
      <w:r w:rsidRPr="00AF0E19">
        <w:lastRenderedPageBreak/>
        <w:t>Section 1 – Duties and Responsibilities</w:t>
      </w:r>
      <w:bookmarkEnd w:id="5"/>
    </w:p>
    <w:p w14:paraId="473F2B7C" w14:textId="77777777" w:rsidR="00747180" w:rsidRDefault="00747180" w:rsidP="00747180">
      <w:pPr>
        <w:rPr>
          <w:rFonts w:cs="Arial"/>
          <w:szCs w:val="24"/>
        </w:rPr>
      </w:pPr>
    </w:p>
    <w:p w14:paraId="687D0442" w14:textId="289DC2EF" w:rsidR="00344DF7" w:rsidRPr="003B0029" w:rsidRDefault="00747180" w:rsidP="00344DF7">
      <w:pPr>
        <w:rPr>
          <w:rFonts w:cs="Arial"/>
          <w:i/>
          <w:szCs w:val="24"/>
        </w:rPr>
      </w:pPr>
      <w:r w:rsidRPr="003B0029">
        <w:rPr>
          <w:rFonts w:cs="Arial"/>
          <w:i/>
          <w:szCs w:val="24"/>
        </w:rPr>
        <w:t>These roles and financial responsibilities are a guide only.  Each church is unique and needs to outline which duties are assigned to which person.  Separation of duties and accountability are extremely important to protect the integrity and reputation of the church and its financial team.</w:t>
      </w:r>
      <w:r w:rsidR="00866AC5" w:rsidRPr="003B0029">
        <w:rPr>
          <w:rFonts w:cs="Arial"/>
          <w:i/>
          <w:szCs w:val="24"/>
        </w:rPr>
        <w:t xml:space="preserve">  </w:t>
      </w:r>
      <w:r w:rsidR="00344DF7" w:rsidRPr="003B0029">
        <w:rPr>
          <w:rFonts w:cs="Arial"/>
          <w:i/>
          <w:szCs w:val="24"/>
        </w:rPr>
        <w:t>Guidelines for the election of all of these positions and their length of service should be included in your church’s by-laws or operating procedures.</w:t>
      </w:r>
    </w:p>
    <w:p w14:paraId="1F194201" w14:textId="77777777" w:rsidR="00344DF7" w:rsidRDefault="00344DF7" w:rsidP="00344DF7">
      <w:pPr>
        <w:rPr>
          <w:rFonts w:cs="Arial"/>
          <w:szCs w:val="24"/>
        </w:rPr>
      </w:pPr>
    </w:p>
    <w:p w14:paraId="473F2B7F" w14:textId="77777777" w:rsidR="00747180" w:rsidRPr="004825AD" w:rsidRDefault="004825AD" w:rsidP="00747180">
      <w:pPr>
        <w:rPr>
          <w:rFonts w:cs="Arial"/>
          <w:i/>
          <w:szCs w:val="24"/>
        </w:rPr>
      </w:pPr>
      <w:r w:rsidRPr="004825AD">
        <w:rPr>
          <w:rFonts w:cs="Arial"/>
          <w:i/>
          <w:szCs w:val="24"/>
        </w:rPr>
        <w:t>Confidentiality of Information</w:t>
      </w:r>
    </w:p>
    <w:p w14:paraId="473F2B80" w14:textId="77777777" w:rsidR="004825AD" w:rsidRPr="003B0029" w:rsidRDefault="004825AD" w:rsidP="00747180">
      <w:pPr>
        <w:rPr>
          <w:rFonts w:cs="Arial"/>
          <w:i/>
          <w:szCs w:val="24"/>
        </w:rPr>
      </w:pPr>
      <w:r w:rsidRPr="003B0029">
        <w:rPr>
          <w:rFonts w:cs="Arial"/>
          <w:i/>
          <w:szCs w:val="24"/>
        </w:rPr>
        <w:t>It is very important that anyone who has access to the contribution records of individual donors keep this information strictly confidential. Try to keep the number of people with access to individuals’ contribution records to a minimum.</w:t>
      </w:r>
    </w:p>
    <w:p w14:paraId="473F2B81" w14:textId="77777777" w:rsidR="004825AD" w:rsidRDefault="004825AD" w:rsidP="00747180">
      <w:pPr>
        <w:rPr>
          <w:rFonts w:cs="Arial"/>
          <w:szCs w:val="24"/>
        </w:rPr>
      </w:pPr>
    </w:p>
    <w:p w14:paraId="473F2B85" w14:textId="77777777" w:rsidR="004C6F67" w:rsidRDefault="004C6F67" w:rsidP="00747180">
      <w:pPr>
        <w:rPr>
          <w:rFonts w:cs="Arial"/>
          <w:szCs w:val="24"/>
        </w:rPr>
      </w:pPr>
    </w:p>
    <w:p w14:paraId="473F2B86" w14:textId="77777777" w:rsidR="00747180" w:rsidRPr="00AF0E19" w:rsidRDefault="00747180" w:rsidP="00B90DE6">
      <w:pPr>
        <w:pStyle w:val="Heading2"/>
      </w:pPr>
      <w:bookmarkStart w:id="6" w:name="_Toc24035950"/>
      <w:r w:rsidRPr="00AF0E19">
        <w:t>Treasurer</w:t>
      </w:r>
      <w:bookmarkEnd w:id="6"/>
    </w:p>
    <w:p w14:paraId="473F2B87" w14:textId="77777777" w:rsidR="00747180" w:rsidRPr="00866AC5" w:rsidRDefault="00747180" w:rsidP="00866AC5">
      <w:pPr>
        <w:pStyle w:val="ListParagraph"/>
        <w:numPr>
          <w:ilvl w:val="0"/>
          <w:numId w:val="1"/>
        </w:numPr>
        <w:rPr>
          <w:rFonts w:cs="Arial"/>
          <w:szCs w:val="24"/>
        </w:rPr>
      </w:pPr>
      <w:r w:rsidRPr="00866AC5">
        <w:rPr>
          <w:rFonts w:cs="Arial"/>
          <w:szCs w:val="24"/>
        </w:rPr>
        <w:t>To work according to the guidelines contained in this manual.</w:t>
      </w:r>
    </w:p>
    <w:p w14:paraId="473F2B88" w14:textId="464BFFEF" w:rsidR="00747180" w:rsidRDefault="00747180" w:rsidP="00866AC5">
      <w:pPr>
        <w:pStyle w:val="ListParagraph"/>
        <w:numPr>
          <w:ilvl w:val="0"/>
          <w:numId w:val="1"/>
        </w:numPr>
        <w:rPr>
          <w:rFonts w:cs="Arial"/>
          <w:szCs w:val="24"/>
        </w:rPr>
      </w:pPr>
      <w:r w:rsidRPr="00866AC5">
        <w:rPr>
          <w:rFonts w:cs="Arial"/>
          <w:szCs w:val="24"/>
        </w:rPr>
        <w:t>To supervise the disbursement of all money contributed to the local church budget</w:t>
      </w:r>
      <w:r w:rsidR="0088501E">
        <w:rPr>
          <w:rFonts w:cs="Arial"/>
          <w:szCs w:val="24"/>
        </w:rPr>
        <w:t xml:space="preserve"> and the </w:t>
      </w:r>
      <w:r w:rsidRPr="00866AC5">
        <w:rPr>
          <w:rFonts w:cs="Arial"/>
          <w:szCs w:val="24"/>
        </w:rPr>
        <w:t>keeping</w:t>
      </w:r>
      <w:r w:rsidR="0088501E">
        <w:rPr>
          <w:rFonts w:cs="Arial"/>
          <w:szCs w:val="24"/>
        </w:rPr>
        <w:t xml:space="preserve"> of</w:t>
      </w:r>
      <w:r w:rsidRPr="00866AC5">
        <w:rPr>
          <w:rFonts w:cs="Arial"/>
          <w:szCs w:val="24"/>
        </w:rPr>
        <w:t xml:space="preserve"> accurate records of how </w:t>
      </w:r>
      <w:r w:rsidR="00FD7B45">
        <w:rPr>
          <w:rFonts w:cs="Arial"/>
          <w:szCs w:val="24"/>
        </w:rPr>
        <w:t>much</w:t>
      </w:r>
      <w:r w:rsidRPr="00866AC5">
        <w:rPr>
          <w:rFonts w:cs="Arial"/>
          <w:szCs w:val="24"/>
        </w:rPr>
        <w:t xml:space="preserve"> is spent.</w:t>
      </w:r>
    </w:p>
    <w:p w14:paraId="473F2B89" w14:textId="77777777" w:rsidR="00866AC5" w:rsidRDefault="00866AC5" w:rsidP="00866AC5">
      <w:pPr>
        <w:pStyle w:val="ListParagraph"/>
        <w:numPr>
          <w:ilvl w:val="0"/>
          <w:numId w:val="1"/>
        </w:numPr>
        <w:rPr>
          <w:rFonts w:cs="Arial"/>
          <w:szCs w:val="24"/>
        </w:rPr>
      </w:pPr>
      <w:r>
        <w:rPr>
          <w:rFonts w:cs="Arial"/>
          <w:szCs w:val="24"/>
        </w:rPr>
        <w:t>To perform bank reconciliations each month in a timely fashion.</w:t>
      </w:r>
    </w:p>
    <w:p w14:paraId="473F2B8A" w14:textId="77777777" w:rsidR="00866AC5" w:rsidRPr="00866AC5" w:rsidRDefault="00866AC5" w:rsidP="00866AC5">
      <w:pPr>
        <w:pStyle w:val="ListParagraph"/>
        <w:numPr>
          <w:ilvl w:val="0"/>
          <w:numId w:val="1"/>
        </w:numPr>
        <w:rPr>
          <w:rFonts w:cs="Arial"/>
          <w:szCs w:val="24"/>
        </w:rPr>
      </w:pPr>
      <w:r>
        <w:rPr>
          <w:rFonts w:cs="Arial"/>
          <w:szCs w:val="24"/>
        </w:rPr>
        <w:t>To verify that the bank balance reconciles to the bookkeeping records.</w:t>
      </w:r>
    </w:p>
    <w:p w14:paraId="473F2B8B" w14:textId="55358F25" w:rsidR="00747180" w:rsidRDefault="00747180" w:rsidP="00866AC5">
      <w:pPr>
        <w:pStyle w:val="ListParagraph"/>
        <w:numPr>
          <w:ilvl w:val="0"/>
          <w:numId w:val="1"/>
        </w:numPr>
        <w:rPr>
          <w:rFonts w:cs="Arial"/>
          <w:szCs w:val="24"/>
        </w:rPr>
      </w:pPr>
      <w:r w:rsidRPr="00866AC5">
        <w:rPr>
          <w:rFonts w:cs="Arial"/>
          <w:szCs w:val="24"/>
        </w:rPr>
        <w:t xml:space="preserve">To prepare accurate monthly financial reports indicating the financial </w:t>
      </w:r>
      <w:r w:rsidR="0088501E">
        <w:rPr>
          <w:rFonts w:cs="Arial"/>
          <w:szCs w:val="24"/>
        </w:rPr>
        <w:t>status</w:t>
      </w:r>
      <w:r w:rsidRPr="00866AC5">
        <w:rPr>
          <w:rFonts w:cs="Arial"/>
          <w:szCs w:val="24"/>
        </w:rPr>
        <w:t xml:space="preserve"> of the congregation.</w:t>
      </w:r>
    </w:p>
    <w:p w14:paraId="473F2B8C" w14:textId="77777777" w:rsidR="00866AC5" w:rsidRDefault="00866AC5" w:rsidP="00866AC5">
      <w:pPr>
        <w:pStyle w:val="ListParagraph"/>
        <w:numPr>
          <w:ilvl w:val="0"/>
          <w:numId w:val="1"/>
        </w:numPr>
        <w:rPr>
          <w:rFonts w:cs="Arial"/>
          <w:szCs w:val="24"/>
        </w:rPr>
      </w:pPr>
      <w:r>
        <w:rPr>
          <w:rFonts w:cs="Arial"/>
          <w:szCs w:val="24"/>
        </w:rPr>
        <w:t>To prepare an annual report of the financial status of the church to the congregation.</w:t>
      </w:r>
    </w:p>
    <w:p w14:paraId="473F2B8D" w14:textId="77777777" w:rsidR="00866AC5" w:rsidRPr="00866AC5" w:rsidRDefault="00866AC5" w:rsidP="00866AC5">
      <w:pPr>
        <w:pStyle w:val="ListParagraph"/>
        <w:numPr>
          <w:ilvl w:val="0"/>
          <w:numId w:val="1"/>
        </w:numPr>
        <w:rPr>
          <w:rFonts w:cs="Arial"/>
          <w:szCs w:val="24"/>
        </w:rPr>
      </w:pPr>
      <w:r>
        <w:rPr>
          <w:rFonts w:cs="Arial"/>
          <w:szCs w:val="24"/>
        </w:rPr>
        <w:t>To prepare records for an annual audit.</w:t>
      </w:r>
    </w:p>
    <w:p w14:paraId="473F2B8E" w14:textId="77777777" w:rsidR="00747180" w:rsidRPr="00866AC5" w:rsidRDefault="00747180" w:rsidP="00866AC5">
      <w:pPr>
        <w:pStyle w:val="ListParagraph"/>
        <w:numPr>
          <w:ilvl w:val="0"/>
          <w:numId w:val="1"/>
        </w:numPr>
        <w:rPr>
          <w:rFonts w:cs="Arial"/>
          <w:szCs w:val="24"/>
        </w:rPr>
      </w:pPr>
      <w:r w:rsidRPr="00866AC5">
        <w:rPr>
          <w:rFonts w:cs="Arial"/>
          <w:szCs w:val="24"/>
        </w:rPr>
        <w:t>To be knowledgeable about collecting, counting, and recording procedures.</w:t>
      </w:r>
    </w:p>
    <w:p w14:paraId="473F2B8F" w14:textId="77777777" w:rsidR="00747180" w:rsidRPr="00866AC5" w:rsidRDefault="00747180" w:rsidP="00866AC5">
      <w:pPr>
        <w:pStyle w:val="ListParagraph"/>
        <w:numPr>
          <w:ilvl w:val="0"/>
          <w:numId w:val="1"/>
        </w:numPr>
        <w:rPr>
          <w:rFonts w:cs="Arial"/>
          <w:szCs w:val="24"/>
        </w:rPr>
      </w:pPr>
      <w:r w:rsidRPr="00866AC5">
        <w:rPr>
          <w:rFonts w:cs="Arial"/>
          <w:szCs w:val="24"/>
        </w:rPr>
        <w:t>To participate in and report regularly to the appropriate committees/teams, officers, staff, and congregational meetings.</w:t>
      </w:r>
    </w:p>
    <w:p w14:paraId="473F2B90" w14:textId="77777777" w:rsidR="00747180" w:rsidRPr="00866AC5" w:rsidRDefault="00747180" w:rsidP="00866AC5">
      <w:pPr>
        <w:pStyle w:val="ListParagraph"/>
        <w:numPr>
          <w:ilvl w:val="0"/>
          <w:numId w:val="1"/>
        </w:numPr>
        <w:rPr>
          <w:rFonts w:cs="Arial"/>
          <w:szCs w:val="24"/>
        </w:rPr>
      </w:pPr>
      <w:r w:rsidRPr="00866AC5">
        <w:rPr>
          <w:rFonts w:cs="Arial"/>
          <w:szCs w:val="24"/>
        </w:rPr>
        <w:t>To assure there are adequate records documenting the assets of the church for insurance and other purposes.</w:t>
      </w:r>
    </w:p>
    <w:p w14:paraId="473F2B91" w14:textId="77777777" w:rsidR="00747180" w:rsidRPr="00866AC5" w:rsidRDefault="00747180" w:rsidP="00866AC5">
      <w:pPr>
        <w:pStyle w:val="ListParagraph"/>
        <w:numPr>
          <w:ilvl w:val="0"/>
          <w:numId w:val="1"/>
        </w:numPr>
        <w:rPr>
          <w:rFonts w:cs="Arial"/>
          <w:szCs w:val="24"/>
        </w:rPr>
      </w:pPr>
      <w:r w:rsidRPr="00866AC5">
        <w:rPr>
          <w:rFonts w:cs="Arial"/>
          <w:szCs w:val="24"/>
        </w:rPr>
        <w:t>To make recommendations for the investment of funds.</w:t>
      </w:r>
    </w:p>
    <w:p w14:paraId="473F2B93" w14:textId="6BB0B7DB" w:rsidR="00FD2C1C" w:rsidRPr="00866AC5" w:rsidRDefault="00C44BDB" w:rsidP="00866AC5">
      <w:pPr>
        <w:pStyle w:val="ListParagraph"/>
        <w:numPr>
          <w:ilvl w:val="0"/>
          <w:numId w:val="1"/>
        </w:numPr>
        <w:rPr>
          <w:rFonts w:cs="Arial"/>
          <w:szCs w:val="24"/>
        </w:rPr>
      </w:pPr>
      <w:r>
        <w:rPr>
          <w:rFonts w:cs="Arial"/>
          <w:szCs w:val="24"/>
        </w:rPr>
        <w:t>To e</w:t>
      </w:r>
      <w:r w:rsidR="00FD2C1C" w:rsidRPr="00866AC5">
        <w:rPr>
          <w:rFonts w:cs="Arial"/>
          <w:szCs w:val="24"/>
        </w:rPr>
        <w:t>nsure that all governmental taxes, reporting forms</w:t>
      </w:r>
      <w:r w:rsidR="00344DF7">
        <w:rPr>
          <w:rFonts w:cs="Arial"/>
          <w:szCs w:val="24"/>
        </w:rPr>
        <w:t>,</w:t>
      </w:r>
      <w:r w:rsidR="00FD2C1C" w:rsidRPr="00866AC5">
        <w:rPr>
          <w:rFonts w:cs="Arial"/>
          <w:szCs w:val="24"/>
        </w:rPr>
        <w:t xml:space="preserve"> and regulations are met on a timely basis.</w:t>
      </w:r>
    </w:p>
    <w:p w14:paraId="715BB2A7" w14:textId="42BDA374" w:rsidR="0088501E" w:rsidRDefault="0088501E" w:rsidP="00866AC5">
      <w:pPr>
        <w:pStyle w:val="ListParagraph"/>
        <w:numPr>
          <w:ilvl w:val="0"/>
          <w:numId w:val="1"/>
        </w:numPr>
        <w:rPr>
          <w:rFonts w:cs="Arial"/>
          <w:szCs w:val="24"/>
        </w:rPr>
      </w:pPr>
      <w:r>
        <w:rPr>
          <w:rFonts w:cs="Arial"/>
          <w:szCs w:val="24"/>
        </w:rPr>
        <w:t>To coordinate access to online banking and/or checks</w:t>
      </w:r>
    </w:p>
    <w:p w14:paraId="473F2B94" w14:textId="482C94F7" w:rsidR="00866AC5" w:rsidRPr="00866AC5" w:rsidRDefault="00866AC5" w:rsidP="00866AC5">
      <w:pPr>
        <w:pStyle w:val="ListParagraph"/>
        <w:numPr>
          <w:ilvl w:val="0"/>
          <w:numId w:val="1"/>
        </w:numPr>
        <w:rPr>
          <w:rFonts w:cs="Arial"/>
          <w:szCs w:val="24"/>
        </w:rPr>
      </w:pPr>
      <w:r w:rsidRPr="00866AC5">
        <w:rPr>
          <w:rFonts w:cs="Arial"/>
          <w:szCs w:val="24"/>
        </w:rPr>
        <w:t>To coordinate the issuing, monitoring, and collection of church credit cards, including recommending/establishing credit card limits.</w:t>
      </w:r>
    </w:p>
    <w:p w14:paraId="473F2B95" w14:textId="77777777" w:rsidR="00FD2C1C" w:rsidRDefault="00FD2C1C" w:rsidP="00866AC5">
      <w:pPr>
        <w:pStyle w:val="ListParagraph"/>
        <w:numPr>
          <w:ilvl w:val="0"/>
          <w:numId w:val="1"/>
        </w:numPr>
        <w:rPr>
          <w:rFonts w:cs="Arial"/>
          <w:szCs w:val="24"/>
        </w:rPr>
      </w:pPr>
      <w:r w:rsidRPr="00866AC5">
        <w:rPr>
          <w:rFonts w:cs="Arial"/>
          <w:szCs w:val="24"/>
        </w:rPr>
        <w:t>To be accountable to the congregat</w:t>
      </w:r>
      <w:r w:rsidR="00866AC5" w:rsidRPr="00866AC5">
        <w:rPr>
          <w:rFonts w:cs="Arial"/>
          <w:szCs w:val="24"/>
        </w:rPr>
        <w:t>ion</w:t>
      </w:r>
      <w:r w:rsidRPr="00866AC5">
        <w:rPr>
          <w:rFonts w:cs="Arial"/>
          <w:szCs w:val="24"/>
        </w:rPr>
        <w:t>.</w:t>
      </w:r>
    </w:p>
    <w:p w14:paraId="473F2B96" w14:textId="77777777" w:rsidR="00BE2055" w:rsidRDefault="00BE2055" w:rsidP="00866AC5">
      <w:pPr>
        <w:pStyle w:val="ListParagraph"/>
        <w:numPr>
          <w:ilvl w:val="0"/>
          <w:numId w:val="1"/>
        </w:numPr>
        <w:rPr>
          <w:rFonts w:cs="Arial"/>
          <w:szCs w:val="24"/>
        </w:rPr>
      </w:pPr>
      <w:r>
        <w:rPr>
          <w:rFonts w:cs="Arial"/>
          <w:szCs w:val="24"/>
        </w:rPr>
        <w:t>To work with the Finance Team to develop a recommended annual budget for the congregation.</w:t>
      </w:r>
    </w:p>
    <w:p w14:paraId="473F2B97" w14:textId="77777777" w:rsidR="00866AC5" w:rsidRDefault="00866AC5" w:rsidP="00866AC5">
      <w:pPr>
        <w:rPr>
          <w:rFonts w:cs="Arial"/>
          <w:szCs w:val="24"/>
        </w:rPr>
      </w:pPr>
    </w:p>
    <w:p w14:paraId="473F2B99" w14:textId="77777777" w:rsidR="00866AC5" w:rsidRPr="00AF0E19" w:rsidRDefault="00866AC5" w:rsidP="00B90DE6">
      <w:pPr>
        <w:pStyle w:val="Heading2"/>
      </w:pPr>
      <w:bookmarkStart w:id="7" w:name="_Toc24035951"/>
      <w:r w:rsidRPr="00AF0E19">
        <w:t>Financial Secretary</w:t>
      </w:r>
      <w:bookmarkEnd w:id="7"/>
    </w:p>
    <w:p w14:paraId="473F2B9A" w14:textId="77777777" w:rsidR="00866AC5" w:rsidRDefault="00866AC5" w:rsidP="00866AC5">
      <w:pPr>
        <w:pStyle w:val="ListParagraph"/>
        <w:numPr>
          <w:ilvl w:val="0"/>
          <w:numId w:val="2"/>
        </w:numPr>
        <w:rPr>
          <w:rFonts w:cs="Arial"/>
          <w:szCs w:val="24"/>
        </w:rPr>
      </w:pPr>
      <w:r w:rsidRPr="00866AC5">
        <w:rPr>
          <w:rFonts w:cs="Arial"/>
          <w:szCs w:val="24"/>
        </w:rPr>
        <w:t>To work according to the guidelines contained in this manual.</w:t>
      </w:r>
    </w:p>
    <w:p w14:paraId="473F2B9B" w14:textId="77777777" w:rsidR="00866AC5" w:rsidRDefault="00866AC5" w:rsidP="00866AC5">
      <w:pPr>
        <w:pStyle w:val="ListParagraph"/>
        <w:numPr>
          <w:ilvl w:val="0"/>
          <w:numId w:val="2"/>
        </w:numPr>
        <w:rPr>
          <w:rFonts w:cs="Arial"/>
          <w:szCs w:val="24"/>
        </w:rPr>
      </w:pPr>
      <w:r>
        <w:rPr>
          <w:rFonts w:cs="Arial"/>
          <w:szCs w:val="24"/>
        </w:rPr>
        <w:t>To receive funds from whatever source, record them</w:t>
      </w:r>
      <w:r w:rsidR="00454452">
        <w:rPr>
          <w:rFonts w:cs="Arial"/>
          <w:szCs w:val="24"/>
        </w:rPr>
        <w:t xml:space="preserve"> in the accounting program</w:t>
      </w:r>
      <w:r>
        <w:rPr>
          <w:rFonts w:cs="Arial"/>
          <w:szCs w:val="24"/>
        </w:rPr>
        <w:t>, and report them to the church treasurer, the church, and its leadership as provided in church policies.</w:t>
      </w:r>
    </w:p>
    <w:p w14:paraId="473F2B9C" w14:textId="77777777" w:rsidR="00866AC5" w:rsidRDefault="00866AC5" w:rsidP="00866AC5">
      <w:pPr>
        <w:pStyle w:val="ListParagraph"/>
        <w:numPr>
          <w:ilvl w:val="0"/>
          <w:numId w:val="2"/>
        </w:numPr>
        <w:rPr>
          <w:rFonts w:cs="Arial"/>
          <w:szCs w:val="24"/>
        </w:rPr>
      </w:pPr>
      <w:r>
        <w:rPr>
          <w:rFonts w:cs="Arial"/>
          <w:szCs w:val="24"/>
        </w:rPr>
        <w:t>To collect offerings received during the worship services at the conclusion of the service, making certain that more than 1 person is involved in collecting and counting the money.</w:t>
      </w:r>
    </w:p>
    <w:p w14:paraId="473F2B9D" w14:textId="0F302294" w:rsidR="00866AC5" w:rsidRDefault="00866AC5" w:rsidP="00866AC5">
      <w:pPr>
        <w:pStyle w:val="ListParagraph"/>
        <w:numPr>
          <w:ilvl w:val="0"/>
          <w:numId w:val="2"/>
        </w:numPr>
        <w:rPr>
          <w:rFonts w:cs="Arial"/>
          <w:szCs w:val="24"/>
        </w:rPr>
      </w:pPr>
      <w:r>
        <w:rPr>
          <w:rFonts w:cs="Arial"/>
          <w:szCs w:val="24"/>
        </w:rPr>
        <w:t xml:space="preserve">To ensure money is deposited in a bank as soon as possible after it is received.  All deposits should be made within </w:t>
      </w:r>
      <w:r w:rsidR="0088501E" w:rsidRPr="0088501E">
        <w:rPr>
          <w:rFonts w:cs="Arial"/>
          <w:i/>
          <w:szCs w:val="24"/>
        </w:rPr>
        <w:t>[3]</w:t>
      </w:r>
      <w:r w:rsidR="0088501E">
        <w:rPr>
          <w:rFonts w:cs="Arial"/>
          <w:szCs w:val="24"/>
        </w:rPr>
        <w:t xml:space="preserve"> </w:t>
      </w:r>
      <w:r>
        <w:rPr>
          <w:rFonts w:cs="Arial"/>
          <w:szCs w:val="24"/>
        </w:rPr>
        <w:t>days of receipt.</w:t>
      </w:r>
    </w:p>
    <w:p w14:paraId="473F2B9E" w14:textId="5963418E" w:rsidR="00866AC5" w:rsidRPr="00344DF7" w:rsidRDefault="00866AC5" w:rsidP="00866AC5">
      <w:pPr>
        <w:pStyle w:val="ListParagraph"/>
        <w:numPr>
          <w:ilvl w:val="0"/>
          <w:numId w:val="2"/>
        </w:numPr>
        <w:rPr>
          <w:rFonts w:cs="Arial"/>
          <w:szCs w:val="24"/>
        </w:rPr>
      </w:pPr>
      <w:r w:rsidRPr="00344DF7">
        <w:rPr>
          <w:rFonts w:cs="Arial"/>
          <w:szCs w:val="24"/>
        </w:rPr>
        <w:t>To establish a procedure to collect and record money received through methods other than regular offering</w:t>
      </w:r>
      <w:r w:rsidR="00344DF7" w:rsidRPr="00344DF7">
        <w:rPr>
          <w:rFonts w:cs="Arial"/>
          <w:szCs w:val="24"/>
        </w:rPr>
        <w:t xml:space="preserve"> such as </w:t>
      </w:r>
      <w:r w:rsidR="0088501E">
        <w:rPr>
          <w:rFonts w:cs="Arial"/>
          <w:szCs w:val="24"/>
        </w:rPr>
        <w:t xml:space="preserve">cash or </w:t>
      </w:r>
      <w:r w:rsidR="00344DF7" w:rsidRPr="00344DF7">
        <w:rPr>
          <w:rFonts w:cs="Arial"/>
          <w:szCs w:val="24"/>
        </w:rPr>
        <w:t>checks received through the mail or fundraising events.</w:t>
      </w:r>
    </w:p>
    <w:p w14:paraId="473F2B9F" w14:textId="6EAC37EE" w:rsidR="00BE2055" w:rsidRPr="00CA2325" w:rsidRDefault="00BE2055" w:rsidP="00866AC5">
      <w:pPr>
        <w:pStyle w:val="ListParagraph"/>
        <w:numPr>
          <w:ilvl w:val="0"/>
          <w:numId w:val="2"/>
        </w:numPr>
        <w:rPr>
          <w:rFonts w:cs="Arial"/>
          <w:szCs w:val="24"/>
        </w:rPr>
      </w:pPr>
      <w:r w:rsidRPr="00CA2325">
        <w:rPr>
          <w:rFonts w:cs="Arial"/>
          <w:szCs w:val="24"/>
        </w:rPr>
        <w:lastRenderedPageBreak/>
        <w:t>To produce individual charitable gift receipts summaries of all donations received during a calendar year and distributed to individuals</w:t>
      </w:r>
      <w:r w:rsidR="0088501E">
        <w:rPr>
          <w:rFonts w:cs="Arial"/>
          <w:szCs w:val="24"/>
        </w:rPr>
        <w:t xml:space="preserve"> or other charitable tax relief systems.</w:t>
      </w:r>
      <w:r w:rsidRPr="00CA2325">
        <w:rPr>
          <w:rFonts w:cs="Arial"/>
          <w:szCs w:val="24"/>
        </w:rPr>
        <w:t xml:space="preserve"> </w:t>
      </w:r>
    </w:p>
    <w:p w14:paraId="473F2BA0" w14:textId="77777777" w:rsidR="00BE2055" w:rsidRDefault="00BE2055" w:rsidP="00866AC5">
      <w:pPr>
        <w:pStyle w:val="ListParagraph"/>
        <w:numPr>
          <w:ilvl w:val="0"/>
          <w:numId w:val="2"/>
        </w:numPr>
        <w:rPr>
          <w:rFonts w:cs="Arial"/>
          <w:szCs w:val="24"/>
        </w:rPr>
      </w:pPr>
      <w:r>
        <w:rPr>
          <w:rFonts w:cs="Arial"/>
          <w:szCs w:val="24"/>
        </w:rPr>
        <w:t>To disburse all money contributed to the local church budget, keeping accurate records of how money is spent.</w:t>
      </w:r>
    </w:p>
    <w:p w14:paraId="473F2BA1" w14:textId="528D263A" w:rsidR="00BE2055" w:rsidRDefault="00BE2055" w:rsidP="00866AC5">
      <w:pPr>
        <w:pStyle w:val="ListParagraph"/>
        <w:numPr>
          <w:ilvl w:val="0"/>
          <w:numId w:val="2"/>
        </w:numPr>
        <w:rPr>
          <w:rFonts w:cs="Arial"/>
          <w:szCs w:val="24"/>
        </w:rPr>
      </w:pPr>
      <w:r>
        <w:rPr>
          <w:rFonts w:cs="Arial"/>
          <w:szCs w:val="24"/>
        </w:rPr>
        <w:t>To record all disbursements in the accounting program.</w:t>
      </w:r>
    </w:p>
    <w:p w14:paraId="473F2BA2" w14:textId="16EF174B" w:rsidR="00BE2055" w:rsidRDefault="00C44BDB" w:rsidP="00BE2055">
      <w:pPr>
        <w:pStyle w:val="ListParagraph"/>
        <w:numPr>
          <w:ilvl w:val="0"/>
          <w:numId w:val="2"/>
        </w:numPr>
        <w:rPr>
          <w:rFonts w:cs="Arial"/>
          <w:szCs w:val="24"/>
        </w:rPr>
      </w:pPr>
      <w:r>
        <w:rPr>
          <w:rFonts w:cs="Arial"/>
          <w:szCs w:val="24"/>
        </w:rPr>
        <w:t>To e</w:t>
      </w:r>
      <w:r w:rsidR="00BE2055">
        <w:rPr>
          <w:rFonts w:cs="Arial"/>
          <w:szCs w:val="24"/>
        </w:rPr>
        <w:t xml:space="preserve">nsure that computer files are backed up weekly, at a minimum monthly, and the back-ups are stored off </w:t>
      </w:r>
      <w:r>
        <w:rPr>
          <w:rFonts w:cs="Arial"/>
          <w:szCs w:val="24"/>
        </w:rPr>
        <w:t>site</w:t>
      </w:r>
      <w:r w:rsidR="00BE2055">
        <w:rPr>
          <w:rFonts w:cs="Arial"/>
          <w:szCs w:val="24"/>
        </w:rPr>
        <w:t>.</w:t>
      </w:r>
      <w:r>
        <w:rPr>
          <w:rFonts w:cs="Arial"/>
          <w:szCs w:val="24"/>
        </w:rPr>
        <w:t xml:space="preserve">  Off-site locations should meet legal and liability requirements.</w:t>
      </w:r>
    </w:p>
    <w:p w14:paraId="473F2BA3" w14:textId="45BC84B5" w:rsidR="00BE2055" w:rsidRDefault="00C44BDB" w:rsidP="00BE2055">
      <w:pPr>
        <w:pStyle w:val="ListParagraph"/>
        <w:numPr>
          <w:ilvl w:val="0"/>
          <w:numId w:val="2"/>
        </w:numPr>
        <w:rPr>
          <w:rFonts w:cs="Arial"/>
          <w:szCs w:val="24"/>
        </w:rPr>
      </w:pPr>
      <w:r>
        <w:rPr>
          <w:rFonts w:cs="Arial"/>
          <w:szCs w:val="24"/>
        </w:rPr>
        <w:t>To supervise cash balances to e</w:t>
      </w:r>
      <w:r w:rsidR="00BE2055">
        <w:rPr>
          <w:rFonts w:cs="Arial"/>
          <w:szCs w:val="24"/>
        </w:rPr>
        <w:t>nsure sufficient funds are maintained.</w:t>
      </w:r>
    </w:p>
    <w:p w14:paraId="473F2BA4" w14:textId="77777777" w:rsidR="00BE2055" w:rsidRDefault="00BE2055" w:rsidP="00BE2055">
      <w:pPr>
        <w:pStyle w:val="ListParagraph"/>
        <w:numPr>
          <w:ilvl w:val="0"/>
          <w:numId w:val="2"/>
        </w:numPr>
        <w:rPr>
          <w:rFonts w:cs="Arial"/>
          <w:szCs w:val="24"/>
        </w:rPr>
      </w:pPr>
      <w:r>
        <w:rPr>
          <w:rFonts w:cs="Arial"/>
          <w:szCs w:val="24"/>
        </w:rPr>
        <w:t>To maintain filing system and storage system for all financial records and banking records.</w:t>
      </w:r>
    </w:p>
    <w:p w14:paraId="473F2BA5" w14:textId="70312833" w:rsidR="00BE2055" w:rsidRDefault="00BE2055" w:rsidP="00BE2055">
      <w:pPr>
        <w:pStyle w:val="ListParagraph"/>
        <w:numPr>
          <w:ilvl w:val="0"/>
          <w:numId w:val="2"/>
        </w:numPr>
        <w:rPr>
          <w:rFonts w:cs="Arial"/>
          <w:szCs w:val="24"/>
        </w:rPr>
      </w:pPr>
      <w:r>
        <w:rPr>
          <w:rFonts w:cs="Arial"/>
          <w:szCs w:val="24"/>
        </w:rPr>
        <w:t>To maintain historical data and establish a retention system for old financial records in accordance with government requirements (</w:t>
      </w:r>
      <w:r w:rsidR="00344DF7">
        <w:rPr>
          <w:rFonts w:cs="Arial"/>
          <w:szCs w:val="24"/>
        </w:rPr>
        <w:t xml:space="preserve">For example in </w:t>
      </w:r>
      <w:r w:rsidR="00454452">
        <w:rPr>
          <w:rFonts w:cs="Arial"/>
          <w:szCs w:val="24"/>
        </w:rPr>
        <w:t>Germany</w:t>
      </w:r>
      <w:r w:rsidR="00344DF7">
        <w:rPr>
          <w:rFonts w:cs="Arial"/>
          <w:szCs w:val="24"/>
        </w:rPr>
        <w:t xml:space="preserve"> you must keep some records for</w:t>
      </w:r>
      <w:r w:rsidR="00454452">
        <w:rPr>
          <w:rFonts w:cs="Arial"/>
          <w:szCs w:val="24"/>
        </w:rPr>
        <w:t xml:space="preserve"> 6 years, </w:t>
      </w:r>
      <w:r w:rsidR="00344DF7">
        <w:rPr>
          <w:rFonts w:cs="Arial"/>
          <w:szCs w:val="24"/>
        </w:rPr>
        <w:t xml:space="preserve">others are for </w:t>
      </w:r>
      <w:r w:rsidR="00454452">
        <w:rPr>
          <w:rFonts w:cs="Arial"/>
          <w:szCs w:val="24"/>
        </w:rPr>
        <w:t>10 years</w:t>
      </w:r>
      <w:r>
        <w:rPr>
          <w:rFonts w:cs="Arial"/>
          <w:szCs w:val="24"/>
        </w:rPr>
        <w:t>).</w:t>
      </w:r>
    </w:p>
    <w:p w14:paraId="473F2BA6" w14:textId="77777777" w:rsidR="00BE2055" w:rsidRDefault="00BE2055" w:rsidP="00BE2055">
      <w:pPr>
        <w:rPr>
          <w:rFonts w:cs="Arial"/>
          <w:szCs w:val="24"/>
        </w:rPr>
      </w:pPr>
    </w:p>
    <w:p w14:paraId="473F2BA7" w14:textId="77777777" w:rsidR="00BE2055" w:rsidRPr="00BE2055" w:rsidRDefault="00BE2055" w:rsidP="00BE2055">
      <w:pPr>
        <w:rPr>
          <w:rFonts w:cs="Arial"/>
          <w:szCs w:val="24"/>
        </w:rPr>
      </w:pPr>
    </w:p>
    <w:p w14:paraId="473F2BA8" w14:textId="77777777" w:rsidR="00866AC5" w:rsidRPr="00AF0E19" w:rsidRDefault="0058680A" w:rsidP="00344DF7">
      <w:pPr>
        <w:pStyle w:val="Heading2"/>
      </w:pPr>
      <w:bookmarkStart w:id="8" w:name="_Toc24035952"/>
      <w:r w:rsidRPr="00AF0E19">
        <w:t>Counting Team</w:t>
      </w:r>
      <w:bookmarkEnd w:id="8"/>
    </w:p>
    <w:p w14:paraId="473F2BA9" w14:textId="77777777" w:rsidR="0058680A" w:rsidRDefault="0058680A" w:rsidP="00866AC5">
      <w:pPr>
        <w:rPr>
          <w:rFonts w:cs="Arial"/>
          <w:szCs w:val="24"/>
        </w:rPr>
      </w:pPr>
      <w:r>
        <w:rPr>
          <w:rFonts w:cs="Arial"/>
          <w:szCs w:val="24"/>
        </w:rPr>
        <w:t xml:space="preserve">The counting team </w:t>
      </w:r>
      <w:r w:rsidR="00D2489B">
        <w:rPr>
          <w:rFonts w:cs="Arial"/>
          <w:szCs w:val="24"/>
        </w:rPr>
        <w:t>usually consists of</w:t>
      </w:r>
      <w:r>
        <w:rPr>
          <w:rFonts w:cs="Arial"/>
          <w:szCs w:val="24"/>
        </w:rPr>
        <w:t xml:space="preserve"> 3-5 church members.  The weekly counting team will consist of 2 unrelated persons.  Weekly counting team</w:t>
      </w:r>
      <w:r w:rsidR="00D2489B">
        <w:rPr>
          <w:rFonts w:cs="Arial"/>
          <w:szCs w:val="24"/>
        </w:rPr>
        <w:t>s</w:t>
      </w:r>
      <w:r>
        <w:rPr>
          <w:rFonts w:cs="Arial"/>
          <w:szCs w:val="24"/>
        </w:rPr>
        <w:t xml:space="preserve"> should be rotated regularly so that the same people are not counting together all the time.</w:t>
      </w:r>
    </w:p>
    <w:p w14:paraId="473F2BAA" w14:textId="77777777" w:rsidR="0058680A" w:rsidRDefault="0058680A" w:rsidP="00866AC5">
      <w:pPr>
        <w:rPr>
          <w:rFonts w:cs="Arial"/>
          <w:szCs w:val="24"/>
        </w:rPr>
      </w:pPr>
    </w:p>
    <w:p w14:paraId="473F2BAB" w14:textId="77777777" w:rsidR="0058680A" w:rsidRDefault="0058680A" w:rsidP="00866AC5">
      <w:pPr>
        <w:pStyle w:val="ListParagraph"/>
        <w:numPr>
          <w:ilvl w:val="0"/>
          <w:numId w:val="3"/>
        </w:numPr>
        <w:rPr>
          <w:rFonts w:cs="Arial"/>
          <w:szCs w:val="24"/>
        </w:rPr>
      </w:pPr>
      <w:r w:rsidRPr="00866AC5">
        <w:rPr>
          <w:rFonts w:cs="Arial"/>
          <w:szCs w:val="24"/>
        </w:rPr>
        <w:t>To work according to the guidelines contained in this manual.</w:t>
      </w:r>
    </w:p>
    <w:p w14:paraId="473F2BAC" w14:textId="0B32F078" w:rsidR="0058680A" w:rsidRDefault="0058680A" w:rsidP="00866AC5">
      <w:pPr>
        <w:pStyle w:val="ListParagraph"/>
        <w:numPr>
          <w:ilvl w:val="0"/>
          <w:numId w:val="3"/>
        </w:numPr>
        <w:rPr>
          <w:rFonts w:cs="Arial"/>
          <w:szCs w:val="24"/>
        </w:rPr>
      </w:pPr>
      <w:r>
        <w:rPr>
          <w:rFonts w:cs="Arial"/>
          <w:szCs w:val="24"/>
        </w:rPr>
        <w:t>To prepare a</w:t>
      </w:r>
      <w:r w:rsidR="00C44BDB">
        <w:rPr>
          <w:rFonts w:cs="Arial"/>
          <w:szCs w:val="24"/>
        </w:rPr>
        <w:t>n</w:t>
      </w:r>
      <w:r>
        <w:rPr>
          <w:rFonts w:cs="Arial"/>
          <w:szCs w:val="24"/>
        </w:rPr>
        <w:t xml:space="preserve"> </w:t>
      </w:r>
      <w:r w:rsidR="00C44BDB">
        <w:rPr>
          <w:rFonts w:cs="Arial"/>
          <w:szCs w:val="24"/>
        </w:rPr>
        <w:t>offering count sheet</w:t>
      </w:r>
      <w:r>
        <w:rPr>
          <w:rFonts w:cs="Arial"/>
          <w:szCs w:val="24"/>
        </w:rPr>
        <w:t>, including a list of all designated offerings and checks received.</w:t>
      </w:r>
    </w:p>
    <w:p w14:paraId="473F2BAD" w14:textId="77777777" w:rsidR="0058680A" w:rsidRDefault="0058680A" w:rsidP="00866AC5">
      <w:pPr>
        <w:pStyle w:val="ListParagraph"/>
        <w:numPr>
          <w:ilvl w:val="0"/>
          <w:numId w:val="3"/>
        </w:numPr>
        <w:rPr>
          <w:rFonts w:cs="Arial"/>
          <w:szCs w:val="24"/>
        </w:rPr>
      </w:pPr>
      <w:r>
        <w:rPr>
          <w:rFonts w:cs="Arial"/>
          <w:szCs w:val="24"/>
        </w:rPr>
        <w:t>To verify that the amounts written on the offering envelopes matches the contents of the envelopes.</w:t>
      </w:r>
    </w:p>
    <w:p w14:paraId="473F2BAE" w14:textId="64EBCABA" w:rsidR="0058680A" w:rsidRDefault="0058680A" w:rsidP="00866AC5">
      <w:pPr>
        <w:pStyle w:val="ListParagraph"/>
        <w:numPr>
          <w:ilvl w:val="0"/>
          <w:numId w:val="3"/>
        </w:numPr>
        <w:rPr>
          <w:rFonts w:cs="Arial"/>
          <w:szCs w:val="24"/>
        </w:rPr>
      </w:pPr>
      <w:r>
        <w:rPr>
          <w:rFonts w:cs="Arial"/>
          <w:szCs w:val="24"/>
        </w:rPr>
        <w:t xml:space="preserve">To restrictively endorse all checks received </w:t>
      </w:r>
      <w:r w:rsidR="0088501E">
        <w:rPr>
          <w:rFonts w:cs="Arial"/>
          <w:szCs w:val="24"/>
        </w:rPr>
        <w:t>as required by the bank</w:t>
      </w:r>
    </w:p>
    <w:p w14:paraId="473F2BAF" w14:textId="4724C845" w:rsidR="0058680A" w:rsidRDefault="0058680A" w:rsidP="00866AC5">
      <w:pPr>
        <w:pStyle w:val="ListParagraph"/>
        <w:numPr>
          <w:ilvl w:val="0"/>
          <w:numId w:val="3"/>
        </w:numPr>
        <w:rPr>
          <w:rFonts w:cs="Arial"/>
          <w:szCs w:val="24"/>
        </w:rPr>
      </w:pPr>
      <w:r>
        <w:rPr>
          <w:rFonts w:cs="Arial"/>
          <w:szCs w:val="24"/>
        </w:rPr>
        <w:t xml:space="preserve">To sign and date </w:t>
      </w:r>
      <w:r w:rsidR="00C44BDB">
        <w:rPr>
          <w:rFonts w:cs="Arial"/>
          <w:szCs w:val="24"/>
        </w:rPr>
        <w:t>the count sheet</w:t>
      </w:r>
      <w:r>
        <w:rPr>
          <w:rFonts w:cs="Arial"/>
          <w:szCs w:val="24"/>
        </w:rPr>
        <w:t>, verifying everything recorded is correct.</w:t>
      </w:r>
    </w:p>
    <w:p w14:paraId="473F2BB0" w14:textId="77777777" w:rsidR="0058680A" w:rsidRDefault="0058680A" w:rsidP="0058680A">
      <w:pPr>
        <w:rPr>
          <w:rFonts w:cs="Arial"/>
          <w:szCs w:val="24"/>
        </w:rPr>
      </w:pPr>
    </w:p>
    <w:p w14:paraId="473F2BB1" w14:textId="77777777" w:rsidR="0058680A" w:rsidRDefault="0058680A" w:rsidP="0058680A">
      <w:pPr>
        <w:rPr>
          <w:rFonts w:cs="Arial"/>
          <w:szCs w:val="24"/>
        </w:rPr>
      </w:pPr>
    </w:p>
    <w:p w14:paraId="473F2BB2" w14:textId="77777777" w:rsidR="004825AD" w:rsidRPr="00AF0E19" w:rsidRDefault="004825AD" w:rsidP="00344DF7">
      <w:pPr>
        <w:pStyle w:val="Heading2"/>
      </w:pPr>
      <w:bookmarkStart w:id="9" w:name="_Toc24035953"/>
      <w:r w:rsidRPr="00AF0E19">
        <w:t>Finance Team</w:t>
      </w:r>
      <w:bookmarkEnd w:id="9"/>
    </w:p>
    <w:p w14:paraId="473F2BB3" w14:textId="77777777" w:rsidR="00DA633B" w:rsidRDefault="00DA633B" w:rsidP="00DA633B">
      <w:pPr>
        <w:pStyle w:val="ListParagraph"/>
        <w:numPr>
          <w:ilvl w:val="0"/>
          <w:numId w:val="4"/>
        </w:numPr>
        <w:rPr>
          <w:rFonts w:cs="Arial"/>
          <w:szCs w:val="24"/>
        </w:rPr>
      </w:pPr>
      <w:r w:rsidRPr="00866AC5">
        <w:rPr>
          <w:rFonts w:cs="Arial"/>
          <w:szCs w:val="24"/>
        </w:rPr>
        <w:t>To work according to the guidelines contained in this manual.</w:t>
      </w:r>
    </w:p>
    <w:p w14:paraId="473F2BB4" w14:textId="28E0253D" w:rsidR="00B7436F" w:rsidRDefault="00B7436F" w:rsidP="00DA633B">
      <w:pPr>
        <w:pStyle w:val="ListParagraph"/>
        <w:numPr>
          <w:ilvl w:val="0"/>
          <w:numId w:val="4"/>
        </w:numPr>
        <w:rPr>
          <w:rFonts w:cs="Arial"/>
          <w:szCs w:val="24"/>
        </w:rPr>
      </w:pPr>
      <w:r>
        <w:rPr>
          <w:rFonts w:cs="Arial"/>
          <w:szCs w:val="24"/>
        </w:rPr>
        <w:t>To review bank statements monthly</w:t>
      </w:r>
      <w:r w:rsidR="00344DF7">
        <w:rPr>
          <w:rFonts w:cs="Arial"/>
          <w:szCs w:val="24"/>
        </w:rPr>
        <w:t>.</w:t>
      </w:r>
    </w:p>
    <w:p w14:paraId="473F2BB5" w14:textId="77777777" w:rsidR="008F0364" w:rsidRDefault="008F0364" w:rsidP="00DA633B">
      <w:pPr>
        <w:pStyle w:val="ListParagraph"/>
        <w:numPr>
          <w:ilvl w:val="0"/>
          <w:numId w:val="4"/>
        </w:numPr>
        <w:rPr>
          <w:rFonts w:cs="Arial"/>
          <w:szCs w:val="24"/>
        </w:rPr>
      </w:pPr>
      <w:r>
        <w:rPr>
          <w:rFonts w:cs="Arial"/>
          <w:szCs w:val="24"/>
        </w:rPr>
        <w:t>To propose an annual budget that covers the ministry, administrative, personnel, and practical needs of the church.</w:t>
      </w:r>
    </w:p>
    <w:p w14:paraId="473F2BB6" w14:textId="77777777" w:rsidR="008F0364" w:rsidRDefault="008F0364" w:rsidP="00DA633B">
      <w:pPr>
        <w:pStyle w:val="ListParagraph"/>
        <w:numPr>
          <w:ilvl w:val="0"/>
          <w:numId w:val="4"/>
        </w:numPr>
        <w:rPr>
          <w:rFonts w:cs="Arial"/>
          <w:szCs w:val="24"/>
        </w:rPr>
      </w:pPr>
      <w:r>
        <w:rPr>
          <w:rFonts w:cs="Arial"/>
          <w:szCs w:val="24"/>
        </w:rPr>
        <w:t>To oversee and monitor the budget and to propose changes as needed to the budget.</w:t>
      </w:r>
    </w:p>
    <w:p w14:paraId="5E546DA6" w14:textId="3418FC11" w:rsidR="0095046C" w:rsidRPr="0095046C" w:rsidRDefault="008F0364" w:rsidP="0095046C">
      <w:pPr>
        <w:pStyle w:val="ListParagraph"/>
        <w:numPr>
          <w:ilvl w:val="0"/>
          <w:numId w:val="4"/>
        </w:numPr>
        <w:rPr>
          <w:rFonts w:cs="Arial"/>
          <w:szCs w:val="24"/>
        </w:rPr>
      </w:pPr>
      <w:r>
        <w:rPr>
          <w:rFonts w:cs="Arial"/>
          <w:szCs w:val="24"/>
        </w:rPr>
        <w:t>To evaluate the on-going financial status of the church.</w:t>
      </w:r>
      <w:r w:rsidR="0095046C">
        <w:rPr>
          <w:rFonts w:cs="Arial"/>
          <w:szCs w:val="24"/>
        </w:rPr>
        <w:t xml:space="preserve">  As part of this the Finance Team should recommend to the church the amount of reserves the church should hold.</w:t>
      </w:r>
    </w:p>
    <w:p w14:paraId="3728E21B" w14:textId="5E4F1B94" w:rsidR="0095046C" w:rsidRDefault="0095046C" w:rsidP="0095046C">
      <w:pPr>
        <w:pStyle w:val="ListParagraph"/>
        <w:numPr>
          <w:ilvl w:val="0"/>
          <w:numId w:val="4"/>
        </w:numPr>
        <w:rPr>
          <w:rFonts w:cs="Arial"/>
          <w:szCs w:val="24"/>
        </w:rPr>
      </w:pPr>
      <w:r>
        <w:rPr>
          <w:rFonts w:cs="Arial"/>
          <w:szCs w:val="24"/>
        </w:rPr>
        <w:t>To recommend to the church the approval of specific restricted/designated fund accounts.</w:t>
      </w:r>
    </w:p>
    <w:p w14:paraId="473F2BB8" w14:textId="4F8D92B8" w:rsidR="008F0364" w:rsidRDefault="008F0364" w:rsidP="00DA633B">
      <w:pPr>
        <w:pStyle w:val="ListParagraph"/>
        <w:numPr>
          <w:ilvl w:val="0"/>
          <w:numId w:val="4"/>
        </w:numPr>
        <w:rPr>
          <w:rFonts w:cs="Arial"/>
          <w:szCs w:val="24"/>
        </w:rPr>
      </w:pPr>
      <w:r>
        <w:rPr>
          <w:rFonts w:cs="Arial"/>
          <w:szCs w:val="24"/>
        </w:rPr>
        <w:t xml:space="preserve">To assure compliance </w:t>
      </w:r>
      <w:r w:rsidR="0088501E">
        <w:rPr>
          <w:rFonts w:cs="Arial"/>
          <w:szCs w:val="24"/>
        </w:rPr>
        <w:t>to</w:t>
      </w:r>
      <w:r>
        <w:rPr>
          <w:rFonts w:cs="Arial"/>
          <w:szCs w:val="24"/>
        </w:rPr>
        <w:t xml:space="preserve"> all of the financial policies as contained in this manual.</w:t>
      </w:r>
    </w:p>
    <w:p w14:paraId="473F2BB9" w14:textId="77777777" w:rsidR="008F0364" w:rsidRDefault="008F0364" w:rsidP="008F0364">
      <w:pPr>
        <w:rPr>
          <w:rFonts w:cs="Arial"/>
          <w:szCs w:val="24"/>
        </w:rPr>
      </w:pPr>
    </w:p>
    <w:p w14:paraId="473F2BBA" w14:textId="77777777" w:rsidR="009A1ED9" w:rsidRDefault="009A1ED9" w:rsidP="008F0364">
      <w:pPr>
        <w:rPr>
          <w:rFonts w:cs="Arial"/>
          <w:szCs w:val="24"/>
        </w:rPr>
      </w:pPr>
    </w:p>
    <w:p w14:paraId="473F2BBB" w14:textId="77777777" w:rsidR="009A1ED9" w:rsidRPr="00AF0E19" w:rsidRDefault="009A1ED9" w:rsidP="00344DF7">
      <w:pPr>
        <w:pStyle w:val="Heading2"/>
      </w:pPr>
      <w:bookmarkStart w:id="10" w:name="_Toc24035954"/>
      <w:r w:rsidRPr="00AF0E19">
        <w:t>Trustees</w:t>
      </w:r>
      <w:bookmarkEnd w:id="10"/>
    </w:p>
    <w:p w14:paraId="473F2BBC" w14:textId="1094CF13" w:rsidR="009A1ED9" w:rsidRPr="009A1ED9" w:rsidRDefault="009A1ED9" w:rsidP="009A1ED9">
      <w:pPr>
        <w:rPr>
          <w:rFonts w:cs="Arial"/>
          <w:szCs w:val="24"/>
        </w:rPr>
      </w:pPr>
      <w:r>
        <w:rPr>
          <w:rFonts w:cs="Arial"/>
          <w:szCs w:val="24"/>
        </w:rPr>
        <w:t>Trustees represent the church in all legal matters regarding the church. (In Germany, for B</w:t>
      </w:r>
      <w:r w:rsidR="0088501E">
        <w:rPr>
          <w:rFonts w:cs="Arial"/>
          <w:szCs w:val="24"/>
        </w:rPr>
        <w:t>EFG</w:t>
      </w:r>
      <w:r>
        <w:rPr>
          <w:rFonts w:cs="Arial"/>
          <w:szCs w:val="24"/>
        </w:rPr>
        <w:t xml:space="preserve"> member churches, they will hold the power of attorney from the B</w:t>
      </w:r>
      <w:r w:rsidR="0088501E">
        <w:rPr>
          <w:rFonts w:cs="Arial"/>
          <w:szCs w:val="24"/>
        </w:rPr>
        <w:t>und</w:t>
      </w:r>
      <w:r>
        <w:rPr>
          <w:rFonts w:cs="Arial"/>
          <w:szCs w:val="24"/>
        </w:rPr>
        <w:t xml:space="preserve">.)  </w:t>
      </w:r>
    </w:p>
    <w:p w14:paraId="473F2BBD" w14:textId="77777777" w:rsidR="009A1ED9" w:rsidRPr="009A1ED9" w:rsidRDefault="009A1ED9" w:rsidP="009A1ED9">
      <w:pPr>
        <w:rPr>
          <w:rFonts w:cs="Arial"/>
          <w:szCs w:val="24"/>
        </w:rPr>
      </w:pPr>
    </w:p>
    <w:p w14:paraId="473F2BBE" w14:textId="77777777" w:rsidR="009A1ED9" w:rsidRDefault="009A1ED9" w:rsidP="009A1ED9">
      <w:pPr>
        <w:pStyle w:val="ListParagraph"/>
        <w:numPr>
          <w:ilvl w:val="0"/>
          <w:numId w:val="5"/>
        </w:numPr>
        <w:rPr>
          <w:rFonts w:cs="Arial"/>
          <w:szCs w:val="24"/>
        </w:rPr>
      </w:pPr>
      <w:r w:rsidRPr="00866AC5">
        <w:rPr>
          <w:rFonts w:cs="Arial"/>
          <w:szCs w:val="24"/>
        </w:rPr>
        <w:t>To work according to the guidelines contained in this manual.</w:t>
      </w:r>
    </w:p>
    <w:p w14:paraId="473F2BBF" w14:textId="728548F0" w:rsidR="009A1ED9" w:rsidRDefault="009A1ED9" w:rsidP="009A1ED9">
      <w:pPr>
        <w:pStyle w:val="ListParagraph"/>
        <w:numPr>
          <w:ilvl w:val="0"/>
          <w:numId w:val="5"/>
        </w:numPr>
        <w:rPr>
          <w:rFonts w:cs="Arial"/>
          <w:szCs w:val="24"/>
        </w:rPr>
      </w:pPr>
      <w:r>
        <w:rPr>
          <w:rFonts w:cs="Arial"/>
          <w:szCs w:val="24"/>
        </w:rPr>
        <w:t>To represent the church in</w:t>
      </w:r>
      <w:r w:rsidR="001F47E2">
        <w:rPr>
          <w:rFonts w:cs="Arial"/>
          <w:szCs w:val="24"/>
        </w:rPr>
        <w:t xml:space="preserve"> all legal matters concerning the </w:t>
      </w:r>
      <w:r w:rsidR="0088501E">
        <w:rPr>
          <w:rFonts w:cs="Arial"/>
          <w:szCs w:val="24"/>
        </w:rPr>
        <w:t xml:space="preserve">property, personnel, and other legal documents </w:t>
      </w:r>
      <w:r w:rsidR="001F47E2">
        <w:rPr>
          <w:rFonts w:cs="Arial"/>
          <w:szCs w:val="24"/>
        </w:rPr>
        <w:t>of the church.</w:t>
      </w:r>
    </w:p>
    <w:p w14:paraId="473F2BC1" w14:textId="77777777" w:rsidR="001F47E2" w:rsidRDefault="001F47E2" w:rsidP="009A1ED9">
      <w:pPr>
        <w:pStyle w:val="ListParagraph"/>
        <w:numPr>
          <w:ilvl w:val="0"/>
          <w:numId w:val="5"/>
        </w:numPr>
        <w:rPr>
          <w:rFonts w:cs="Arial"/>
          <w:szCs w:val="24"/>
        </w:rPr>
      </w:pPr>
      <w:r>
        <w:rPr>
          <w:rFonts w:cs="Arial"/>
          <w:szCs w:val="24"/>
        </w:rPr>
        <w:t>To ensure that adequate insurance is carried by the church.</w:t>
      </w:r>
    </w:p>
    <w:p w14:paraId="0C1848DF" w14:textId="7BCA8B9D" w:rsidR="00344DF7" w:rsidRDefault="00344DF7" w:rsidP="009A1ED9">
      <w:pPr>
        <w:pStyle w:val="ListParagraph"/>
        <w:numPr>
          <w:ilvl w:val="0"/>
          <w:numId w:val="5"/>
        </w:numPr>
        <w:rPr>
          <w:rFonts w:cs="Arial"/>
          <w:szCs w:val="24"/>
        </w:rPr>
      </w:pPr>
      <w:r>
        <w:rPr>
          <w:rFonts w:cs="Arial"/>
          <w:szCs w:val="24"/>
        </w:rPr>
        <w:t>To assist the Finance Team in determining legal aspects of the financial guidelines such as record retention policy.</w:t>
      </w:r>
    </w:p>
    <w:p w14:paraId="473F2BC2" w14:textId="1ED625F7" w:rsidR="001F47E2" w:rsidRDefault="001F47E2" w:rsidP="009A1ED9">
      <w:pPr>
        <w:pStyle w:val="ListParagraph"/>
        <w:numPr>
          <w:ilvl w:val="0"/>
          <w:numId w:val="5"/>
        </w:numPr>
        <w:rPr>
          <w:rFonts w:cs="Arial"/>
          <w:szCs w:val="24"/>
        </w:rPr>
      </w:pPr>
      <w:r>
        <w:rPr>
          <w:rFonts w:cs="Arial"/>
          <w:szCs w:val="24"/>
        </w:rPr>
        <w:t>To provide for an audit of the church financial records on a regular basis as determined by the church.</w:t>
      </w:r>
    </w:p>
    <w:p w14:paraId="7CD3C205" w14:textId="77777777" w:rsidR="004055DB" w:rsidRDefault="0060540C" w:rsidP="00C44BDB">
      <w:pPr>
        <w:pStyle w:val="ListParagraph"/>
        <w:numPr>
          <w:ilvl w:val="0"/>
          <w:numId w:val="5"/>
        </w:numPr>
        <w:spacing w:after="200" w:line="276" w:lineRule="auto"/>
        <w:jc w:val="left"/>
        <w:rPr>
          <w:rFonts w:cs="Arial"/>
          <w:szCs w:val="24"/>
        </w:rPr>
      </w:pPr>
      <w:r w:rsidRPr="0060540C">
        <w:rPr>
          <w:rFonts w:cs="Arial"/>
          <w:szCs w:val="24"/>
        </w:rPr>
        <w:lastRenderedPageBreak/>
        <w:t>To ensure that the church is in compliance with legal aspects as required by the city, county, and/or country where the church is located.</w:t>
      </w:r>
    </w:p>
    <w:p w14:paraId="2B290B0D" w14:textId="77777777" w:rsidR="004055DB" w:rsidRDefault="004055DB" w:rsidP="004055DB">
      <w:pPr>
        <w:spacing w:after="200" w:line="276" w:lineRule="auto"/>
        <w:jc w:val="left"/>
        <w:rPr>
          <w:rFonts w:cs="Arial"/>
          <w:szCs w:val="24"/>
        </w:rPr>
      </w:pPr>
    </w:p>
    <w:p w14:paraId="473F2BC7" w14:textId="77777777" w:rsidR="00372474" w:rsidRPr="00AF0E19" w:rsidRDefault="00372474" w:rsidP="00344DF7">
      <w:pPr>
        <w:pStyle w:val="Heading1"/>
      </w:pPr>
      <w:bookmarkStart w:id="11" w:name="_Toc24035955"/>
      <w:r w:rsidRPr="00AF0E19">
        <w:t>Section 2 – Internal Controls</w:t>
      </w:r>
      <w:bookmarkEnd w:id="11"/>
    </w:p>
    <w:p w14:paraId="473F2BC8" w14:textId="028C9930" w:rsidR="00EB108C" w:rsidRDefault="00EB108C" w:rsidP="00372474">
      <w:pPr>
        <w:rPr>
          <w:rFonts w:cs="Arial"/>
          <w:b/>
          <w:szCs w:val="24"/>
          <w:u w:val="single"/>
        </w:rPr>
      </w:pPr>
    </w:p>
    <w:p w14:paraId="66DD7BDC" w14:textId="18BE9D51" w:rsidR="005B71BC" w:rsidRDefault="005B71BC" w:rsidP="005B71BC">
      <w:pPr>
        <w:pStyle w:val="Heading2"/>
      </w:pPr>
      <w:bookmarkStart w:id="12" w:name="_Toc24035956"/>
      <w:r>
        <w:t>Financial Year</w:t>
      </w:r>
      <w:bookmarkEnd w:id="12"/>
    </w:p>
    <w:p w14:paraId="63A5F34E" w14:textId="6A912137" w:rsidR="005B71BC" w:rsidRDefault="005B71BC" w:rsidP="00372474">
      <w:pPr>
        <w:rPr>
          <w:rFonts w:cs="Arial"/>
          <w:szCs w:val="24"/>
        </w:rPr>
      </w:pPr>
      <w:r>
        <w:rPr>
          <w:rFonts w:cs="Arial"/>
          <w:szCs w:val="24"/>
        </w:rPr>
        <w:t xml:space="preserve">The financial year is </w:t>
      </w:r>
      <w:r w:rsidR="0060540C" w:rsidRPr="0060540C">
        <w:rPr>
          <w:rFonts w:cs="Arial"/>
          <w:i/>
          <w:szCs w:val="24"/>
        </w:rPr>
        <w:t>[</w:t>
      </w:r>
      <w:r w:rsidRPr="0060540C">
        <w:rPr>
          <w:rFonts w:cs="Arial"/>
          <w:i/>
          <w:szCs w:val="24"/>
        </w:rPr>
        <w:t>January 1 – December 31</w:t>
      </w:r>
      <w:r w:rsidR="0060540C" w:rsidRPr="0060540C">
        <w:rPr>
          <w:rFonts w:cs="Arial"/>
          <w:i/>
          <w:szCs w:val="24"/>
        </w:rPr>
        <w:t>]</w:t>
      </w:r>
      <w:r>
        <w:rPr>
          <w:rFonts w:cs="Arial"/>
          <w:szCs w:val="24"/>
        </w:rPr>
        <w:t>.</w:t>
      </w:r>
    </w:p>
    <w:p w14:paraId="27D8F0C9" w14:textId="77777777" w:rsidR="005B71BC" w:rsidRPr="005B71BC" w:rsidRDefault="005B71BC" w:rsidP="00372474">
      <w:pPr>
        <w:rPr>
          <w:rFonts w:cs="Arial"/>
          <w:szCs w:val="24"/>
        </w:rPr>
      </w:pPr>
    </w:p>
    <w:p w14:paraId="473F2BCA" w14:textId="77777777" w:rsidR="004C6F67" w:rsidRDefault="004C6F67" w:rsidP="00344DF7">
      <w:pPr>
        <w:pStyle w:val="Heading2"/>
      </w:pPr>
      <w:bookmarkStart w:id="13" w:name="_Toc24035957"/>
      <w:r>
        <w:t>Banking Authorization</w:t>
      </w:r>
      <w:bookmarkEnd w:id="13"/>
    </w:p>
    <w:p w14:paraId="473F2BCB" w14:textId="69529301" w:rsidR="004C6F67" w:rsidRPr="00BF35B0" w:rsidRDefault="004C6F67" w:rsidP="0033241D">
      <w:pPr>
        <w:pStyle w:val="ListParagraph"/>
        <w:numPr>
          <w:ilvl w:val="0"/>
          <w:numId w:val="28"/>
        </w:numPr>
        <w:rPr>
          <w:rFonts w:cs="Arial"/>
          <w:szCs w:val="24"/>
        </w:rPr>
      </w:pPr>
      <w:r w:rsidRPr="00BF35B0">
        <w:rPr>
          <w:rFonts w:cs="Arial"/>
          <w:szCs w:val="24"/>
        </w:rPr>
        <w:t xml:space="preserve">The church will approve all persons authorized to have bank access (sign checks, make bank transfers, </w:t>
      </w:r>
      <w:r w:rsidR="0060540C">
        <w:rPr>
          <w:rFonts w:cs="Arial"/>
          <w:szCs w:val="24"/>
        </w:rPr>
        <w:t xml:space="preserve">online banking, </w:t>
      </w:r>
      <w:proofErr w:type="spellStart"/>
      <w:r w:rsidRPr="00BF35B0">
        <w:rPr>
          <w:rFonts w:cs="Arial"/>
          <w:szCs w:val="24"/>
        </w:rPr>
        <w:t>etc</w:t>
      </w:r>
      <w:proofErr w:type="spellEnd"/>
      <w:r w:rsidRPr="00BF35B0">
        <w:rPr>
          <w:rFonts w:cs="Arial"/>
          <w:szCs w:val="24"/>
        </w:rPr>
        <w:t>).</w:t>
      </w:r>
    </w:p>
    <w:p w14:paraId="473F2BCC" w14:textId="7BFA16F8" w:rsidR="004C6F67" w:rsidRPr="00BF35B0" w:rsidRDefault="00C44BDB" w:rsidP="0033241D">
      <w:pPr>
        <w:pStyle w:val="ListParagraph"/>
        <w:numPr>
          <w:ilvl w:val="0"/>
          <w:numId w:val="28"/>
        </w:numPr>
        <w:rPr>
          <w:rFonts w:cs="Arial"/>
          <w:szCs w:val="24"/>
        </w:rPr>
      </w:pPr>
      <w:r>
        <w:rPr>
          <w:rFonts w:cs="Arial"/>
          <w:i/>
          <w:szCs w:val="24"/>
        </w:rPr>
        <w:t>[</w:t>
      </w:r>
      <w:r w:rsidR="004C6F67" w:rsidRPr="00C44BDB">
        <w:rPr>
          <w:rFonts w:cs="Arial"/>
          <w:i/>
          <w:szCs w:val="24"/>
        </w:rPr>
        <w:t>Two signatures</w:t>
      </w:r>
      <w:r>
        <w:rPr>
          <w:rFonts w:cs="Arial"/>
          <w:i/>
          <w:szCs w:val="24"/>
        </w:rPr>
        <w:t>]</w:t>
      </w:r>
      <w:r w:rsidR="004C6F67" w:rsidRPr="00BF35B0">
        <w:rPr>
          <w:rFonts w:cs="Arial"/>
          <w:szCs w:val="24"/>
        </w:rPr>
        <w:t xml:space="preserve"> will be required for all disbursements.</w:t>
      </w:r>
    </w:p>
    <w:p w14:paraId="473F2BCD" w14:textId="638C85BC" w:rsidR="004C6F67" w:rsidRDefault="004C6F67" w:rsidP="0033241D">
      <w:pPr>
        <w:pStyle w:val="ListParagraph"/>
        <w:numPr>
          <w:ilvl w:val="0"/>
          <w:numId w:val="28"/>
        </w:numPr>
        <w:rPr>
          <w:rFonts w:cs="Arial"/>
          <w:szCs w:val="24"/>
        </w:rPr>
      </w:pPr>
      <w:r w:rsidRPr="00BF35B0">
        <w:rPr>
          <w:rFonts w:cs="Arial"/>
          <w:szCs w:val="24"/>
        </w:rPr>
        <w:t>No more than one person in a family will hold bank authorization.</w:t>
      </w:r>
    </w:p>
    <w:p w14:paraId="20F35BC9" w14:textId="7AB46521" w:rsidR="001A69DC" w:rsidRPr="00BF35B0" w:rsidRDefault="001A69DC" w:rsidP="0033241D">
      <w:pPr>
        <w:pStyle w:val="ListParagraph"/>
        <w:numPr>
          <w:ilvl w:val="0"/>
          <w:numId w:val="28"/>
        </w:numPr>
        <w:rPr>
          <w:rFonts w:cs="Arial"/>
          <w:szCs w:val="24"/>
        </w:rPr>
      </w:pPr>
      <w:r>
        <w:rPr>
          <w:rFonts w:cs="Arial"/>
          <w:szCs w:val="24"/>
        </w:rPr>
        <w:t xml:space="preserve">No more than </w:t>
      </w:r>
      <w:r w:rsidRPr="001A69DC">
        <w:rPr>
          <w:rFonts w:cs="Arial"/>
          <w:i/>
          <w:szCs w:val="24"/>
        </w:rPr>
        <w:t>[one]</w:t>
      </w:r>
      <w:r>
        <w:rPr>
          <w:rFonts w:cs="Arial"/>
          <w:szCs w:val="24"/>
        </w:rPr>
        <w:t xml:space="preserve"> staff member will hold bank authorization.</w:t>
      </w:r>
    </w:p>
    <w:p w14:paraId="473F2BCE" w14:textId="77777777" w:rsidR="004C6F67" w:rsidRPr="00BF35B0" w:rsidRDefault="004C6F67" w:rsidP="0033241D">
      <w:pPr>
        <w:pStyle w:val="ListParagraph"/>
        <w:numPr>
          <w:ilvl w:val="0"/>
          <w:numId w:val="28"/>
        </w:numPr>
        <w:rPr>
          <w:rFonts w:cs="Arial"/>
          <w:szCs w:val="24"/>
        </w:rPr>
      </w:pPr>
      <w:r w:rsidRPr="00BF35B0">
        <w:rPr>
          <w:rFonts w:cs="Arial"/>
          <w:szCs w:val="24"/>
        </w:rPr>
        <w:t>No checks will be signed blank.</w:t>
      </w:r>
    </w:p>
    <w:p w14:paraId="32597A77" w14:textId="2DBBF708" w:rsidR="0033241D" w:rsidRDefault="0033241D" w:rsidP="004C6F67">
      <w:pPr>
        <w:rPr>
          <w:rFonts w:cs="Arial"/>
          <w:szCs w:val="24"/>
        </w:rPr>
      </w:pPr>
    </w:p>
    <w:p w14:paraId="1F00B28B" w14:textId="7CB86177" w:rsidR="0033241D" w:rsidRDefault="0033241D" w:rsidP="00D402D9">
      <w:pPr>
        <w:pStyle w:val="Heading2"/>
      </w:pPr>
      <w:bookmarkStart w:id="14" w:name="_Toc24035958"/>
      <w:r>
        <w:t>Borrowing Authority</w:t>
      </w:r>
      <w:bookmarkEnd w:id="14"/>
    </w:p>
    <w:p w14:paraId="48800792" w14:textId="10109140" w:rsidR="00D402D9" w:rsidRPr="00D402D9" w:rsidRDefault="00D402D9" w:rsidP="00D402D9">
      <w:pPr>
        <w:pStyle w:val="ListParagraph"/>
        <w:numPr>
          <w:ilvl w:val="0"/>
          <w:numId w:val="35"/>
        </w:numPr>
        <w:ind w:left="360"/>
        <w:rPr>
          <w:rFonts w:cs="Arial"/>
          <w:szCs w:val="24"/>
        </w:rPr>
      </w:pPr>
      <w:r w:rsidRPr="00D402D9">
        <w:rPr>
          <w:rFonts w:cs="Arial"/>
          <w:szCs w:val="24"/>
        </w:rPr>
        <w:t>Only the congregation, meeting in a regular or specially called meeting with proper notice, may approve the borrowing of any funds from any source.</w:t>
      </w:r>
    </w:p>
    <w:p w14:paraId="66A0F015" w14:textId="46CD7BEB" w:rsidR="00D402D9" w:rsidRPr="00D402D9" w:rsidRDefault="00D402D9" w:rsidP="00D402D9">
      <w:pPr>
        <w:pStyle w:val="ListParagraph"/>
        <w:numPr>
          <w:ilvl w:val="0"/>
          <w:numId w:val="35"/>
        </w:numPr>
        <w:ind w:left="360"/>
        <w:rPr>
          <w:rFonts w:cs="Arial"/>
          <w:szCs w:val="24"/>
        </w:rPr>
      </w:pPr>
      <w:r w:rsidRPr="00D402D9">
        <w:rPr>
          <w:rFonts w:cs="Arial"/>
          <w:szCs w:val="24"/>
        </w:rPr>
        <w:t>All contracts</w:t>
      </w:r>
      <w:r w:rsidR="0060540C">
        <w:rPr>
          <w:rFonts w:cs="Arial"/>
          <w:szCs w:val="24"/>
        </w:rPr>
        <w:t xml:space="preserve"> and/or loans</w:t>
      </w:r>
      <w:r w:rsidRPr="00D402D9">
        <w:rPr>
          <w:rFonts w:cs="Arial"/>
          <w:szCs w:val="24"/>
        </w:rPr>
        <w:t xml:space="preserve"> are signed by the Trustees after congregational approval.</w:t>
      </w:r>
    </w:p>
    <w:p w14:paraId="2EA10403" w14:textId="77777777" w:rsidR="00D402D9" w:rsidRDefault="00D402D9" w:rsidP="00D402D9">
      <w:pPr>
        <w:rPr>
          <w:rFonts w:cs="Arial"/>
          <w:szCs w:val="24"/>
        </w:rPr>
      </w:pPr>
    </w:p>
    <w:p w14:paraId="5858A88E" w14:textId="2D73C30C" w:rsidR="005B71BC" w:rsidRDefault="005B71BC" w:rsidP="005B71BC">
      <w:pPr>
        <w:pStyle w:val="Heading2"/>
      </w:pPr>
      <w:bookmarkStart w:id="15" w:name="_Toc24035959"/>
      <w:r>
        <w:t>Reserves</w:t>
      </w:r>
      <w:bookmarkEnd w:id="15"/>
    </w:p>
    <w:p w14:paraId="4D0E6718" w14:textId="5E915A24" w:rsidR="005B71BC" w:rsidRDefault="000A2A34" w:rsidP="004C6F67">
      <w:pPr>
        <w:rPr>
          <w:rFonts w:cs="Arial"/>
          <w:i/>
          <w:szCs w:val="24"/>
        </w:rPr>
      </w:pPr>
      <w:r>
        <w:rPr>
          <w:rFonts w:cs="Arial"/>
          <w:i/>
          <w:szCs w:val="24"/>
        </w:rPr>
        <w:t>Reserves are funds that are set aside over time to help meet unexpected expenses or significant increases.  There are a number of ways to build reserves but one way is to set aside all or a portion of net income (income – expenses) each year.  Most experts agree that churches should have 3-6 months of operating costs in reserves.  If your church has a large long-term debt, you may want to consider having an additional year of debt payments in reserve.</w:t>
      </w:r>
    </w:p>
    <w:p w14:paraId="093C03BA" w14:textId="77777777" w:rsidR="000A2A34" w:rsidRPr="000A2A34" w:rsidRDefault="000A2A34" w:rsidP="004C6F67">
      <w:pPr>
        <w:rPr>
          <w:rFonts w:cs="Arial"/>
          <w:i/>
          <w:szCs w:val="24"/>
        </w:rPr>
      </w:pPr>
    </w:p>
    <w:p w14:paraId="473F2BD0" w14:textId="77777777" w:rsidR="00C04F23" w:rsidRPr="00C04F23" w:rsidRDefault="00C04F23" w:rsidP="00344DF7">
      <w:pPr>
        <w:pStyle w:val="Heading2"/>
      </w:pPr>
      <w:bookmarkStart w:id="16" w:name="_Toc24035960"/>
      <w:r w:rsidRPr="00C04F23">
        <w:t>Receipts Policy</w:t>
      </w:r>
      <w:bookmarkEnd w:id="16"/>
    </w:p>
    <w:p w14:paraId="473F2BD3" w14:textId="2C2EBA3C" w:rsidR="00C04F23" w:rsidRPr="003B0029" w:rsidRDefault="00633E28" w:rsidP="00372474">
      <w:pPr>
        <w:rPr>
          <w:rFonts w:cs="Arial"/>
          <w:i/>
          <w:szCs w:val="24"/>
        </w:rPr>
      </w:pPr>
      <w:r w:rsidRPr="003B0029">
        <w:rPr>
          <w:rFonts w:cs="Arial"/>
          <w:i/>
          <w:szCs w:val="24"/>
        </w:rPr>
        <w:t xml:space="preserve">The Finance Team, elected leadership, and staff should familiarize themselves with their country’s rules on </w:t>
      </w:r>
      <w:r w:rsidR="006709E2">
        <w:rPr>
          <w:rFonts w:cs="Arial"/>
          <w:i/>
          <w:szCs w:val="24"/>
        </w:rPr>
        <w:t>restricted/</w:t>
      </w:r>
      <w:r w:rsidRPr="003B0029">
        <w:rPr>
          <w:rFonts w:cs="Arial"/>
          <w:i/>
          <w:szCs w:val="24"/>
        </w:rPr>
        <w:t xml:space="preserve">designated gifts especially where these gifts are for specific individuals.  In </w:t>
      </w:r>
      <w:r w:rsidR="0060540C">
        <w:rPr>
          <w:rFonts w:cs="Arial"/>
          <w:i/>
          <w:szCs w:val="24"/>
        </w:rPr>
        <w:t>most</w:t>
      </w:r>
      <w:r w:rsidRPr="003B0029">
        <w:rPr>
          <w:rFonts w:cs="Arial"/>
          <w:i/>
          <w:szCs w:val="24"/>
        </w:rPr>
        <w:t xml:space="preserve"> countries, these gifts do not qualify as charitable gifts for tax purposes.  Donors should be notified of this and the church should not issue receipts or letters of acknowledgement.  </w:t>
      </w:r>
      <w:r w:rsidR="0060540C" w:rsidRPr="0060540C">
        <w:rPr>
          <w:rFonts w:cs="Arial"/>
          <w:b/>
          <w:i/>
          <w:szCs w:val="24"/>
        </w:rPr>
        <w:t xml:space="preserve">IMPORTANT: </w:t>
      </w:r>
      <w:r w:rsidRPr="0060540C">
        <w:rPr>
          <w:rFonts w:cs="Arial"/>
          <w:b/>
          <w:i/>
          <w:szCs w:val="24"/>
        </w:rPr>
        <w:t xml:space="preserve">When gifts are received for a specific individual, these gifts </w:t>
      </w:r>
      <w:r w:rsidR="003E4542" w:rsidRPr="0060540C">
        <w:rPr>
          <w:rFonts w:cs="Arial"/>
          <w:b/>
          <w:i/>
          <w:szCs w:val="24"/>
        </w:rPr>
        <w:t>may be</w:t>
      </w:r>
      <w:r w:rsidRPr="0060540C">
        <w:rPr>
          <w:rFonts w:cs="Arial"/>
          <w:b/>
          <w:i/>
          <w:szCs w:val="24"/>
        </w:rPr>
        <w:t xml:space="preserve"> considered taxable to the recipient (</w:t>
      </w:r>
      <w:r w:rsidR="003E4542" w:rsidRPr="0060540C">
        <w:rPr>
          <w:rFonts w:cs="Arial"/>
          <w:b/>
          <w:i/>
          <w:szCs w:val="24"/>
        </w:rPr>
        <w:t>check locally as to what may be taxable and if they impact any</w:t>
      </w:r>
      <w:r w:rsidRPr="0060540C">
        <w:rPr>
          <w:rFonts w:cs="Arial"/>
          <w:b/>
          <w:i/>
          <w:szCs w:val="24"/>
        </w:rPr>
        <w:t xml:space="preserve"> benefits they are receiving from the government</w:t>
      </w:r>
      <w:r w:rsidR="006709E2" w:rsidRPr="0060540C">
        <w:rPr>
          <w:rFonts w:cs="Arial"/>
          <w:b/>
          <w:i/>
          <w:szCs w:val="24"/>
        </w:rPr>
        <w:t>; see also Benevolence</w:t>
      </w:r>
      <w:r w:rsidRPr="0060540C">
        <w:rPr>
          <w:rFonts w:cs="Arial"/>
          <w:b/>
          <w:i/>
          <w:szCs w:val="24"/>
        </w:rPr>
        <w:t>).</w:t>
      </w:r>
      <w:r w:rsidRPr="003B0029">
        <w:rPr>
          <w:rFonts w:cs="Arial"/>
          <w:i/>
          <w:szCs w:val="24"/>
        </w:rPr>
        <w:t xml:space="preserve">  </w:t>
      </w:r>
    </w:p>
    <w:p w14:paraId="473F2BD4" w14:textId="77777777" w:rsidR="00CA2325" w:rsidRDefault="00CA2325" w:rsidP="00372474">
      <w:pPr>
        <w:rPr>
          <w:rFonts w:cs="Arial"/>
          <w:szCs w:val="24"/>
        </w:rPr>
      </w:pPr>
    </w:p>
    <w:p w14:paraId="76FCA2F9" w14:textId="0DF6AC85" w:rsidR="003B0029" w:rsidRDefault="003B0029" w:rsidP="003B0029">
      <w:pPr>
        <w:rPr>
          <w:rFonts w:cs="Arial"/>
          <w:szCs w:val="24"/>
        </w:rPr>
      </w:pPr>
      <w:r>
        <w:rPr>
          <w:rFonts w:cs="Arial"/>
          <w:szCs w:val="24"/>
        </w:rPr>
        <w:t xml:space="preserve">Unless noted, all receipts are considered non-restricted receipts and are to go into the general budget.  Those gifts that are restricted (designated) may only be accepted if the Finance Team has approved an account for designation or </w:t>
      </w:r>
      <w:r w:rsidR="003E4542">
        <w:rPr>
          <w:rFonts w:cs="Arial"/>
          <w:szCs w:val="24"/>
        </w:rPr>
        <w:t xml:space="preserve">is a </w:t>
      </w:r>
      <w:r>
        <w:rPr>
          <w:rFonts w:cs="Arial"/>
          <w:szCs w:val="24"/>
        </w:rPr>
        <w:t>church budget</w:t>
      </w:r>
      <w:r w:rsidR="003E4542">
        <w:rPr>
          <w:rFonts w:cs="Arial"/>
          <w:szCs w:val="24"/>
        </w:rPr>
        <w:t xml:space="preserve"> item</w:t>
      </w:r>
      <w:r>
        <w:rPr>
          <w:rFonts w:cs="Arial"/>
          <w:szCs w:val="24"/>
        </w:rPr>
        <w:t>.</w:t>
      </w:r>
    </w:p>
    <w:p w14:paraId="550533F3" w14:textId="77777777" w:rsidR="003B0029" w:rsidRDefault="003B0029" w:rsidP="003B0029">
      <w:pPr>
        <w:rPr>
          <w:rFonts w:cs="Arial"/>
          <w:szCs w:val="24"/>
        </w:rPr>
      </w:pPr>
    </w:p>
    <w:p w14:paraId="473F2BD5" w14:textId="60BC182B" w:rsidR="00CA2325" w:rsidRDefault="0095046C" w:rsidP="00372474">
      <w:pPr>
        <w:rPr>
          <w:rFonts w:cs="Arial"/>
          <w:szCs w:val="24"/>
        </w:rPr>
      </w:pPr>
      <w:r>
        <w:rPr>
          <w:rFonts w:cs="Arial"/>
          <w:szCs w:val="24"/>
        </w:rPr>
        <w:t>Money received</w:t>
      </w:r>
      <w:r w:rsidR="00CA2325">
        <w:rPr>
          <w:rFonts w:cs="Arial"/>
          <w:szCs w:val="24"/>
        </w:rPr>
        <w:t xml:space="preserve"> for any purchases</w:t>
      </w:r>
      <w:r>
        <w:rPr>
          <w:rFonts w:cs="Arial"/>
          <w:szCs w:val="24"/>
        </w:rPr>
        <w:t xml:space="preserve"> (</w:t>
      </w:r>
      <w:r w:rsidR="00CA2325">
        <w:rPr>
          <w:rFonts w:cs="Arial"/>
          <w:szCs w:val="24"/>
        </w:rPr>
        <w:t>such as fundraisers or dinners</w:t>
      </w:r>
      <w:r>
        <w:rPr>
          <w:rFonts w:cs="Arial"/>
          <w:szCs w:val="24"/>
        </w:rPr>
        <w:t>)</w:t>
      </w:r>
      <w:r w:rsidR="00CA2325">
        <w:rPr>
          <w:rFonts w:cs="Arial"/>
          <w:szCs w:val="24"/>
        </w:rPr>
        <w:t xml:space="preserve"> will not be recorded as a contribution or receipt.</w:t>
      </w:r>
    </w:p>
    <w:p w14:paraId="473F2BD6" w14:textId="77777777" w:rsidR="00AF0E19" w:rsidRDefault="00AF0E19" w:rsidP="00372474">
      <w:pPr>
        <w:rPr>
          <w:rFonts w:cs="Arial"/>
          <w:szCs w:val="24"/>
        </w:rPr>
      </w:pPr>
    </w:p>
    <w:p w14:paraId="473F2BD7" w14:textId="77777777" w:rsidR="00AF0E19" w:rsidRDefault="00AF0E19" w:rsidP="00372474">
      <w:pPr>
        <w:rPr>
          <w:rFonts w:cs="Arial"/>
          <w:szCs w:val="24"/>
        </w:rPr>
      </w:pPr>
      <w:r>
        <w:rPr>
          <w:rFonts w:cs="Arial"/>
          <w:szCs w:val="24"/>
        </w:rPr>
        <w:t>All monies from offerings, fundraising events, and activity events must be recorded in the church’s financial records.</w:t>
      </w:r>
    </w:p>
    <w:p w14:paraId="473F2BD8" w14:textId="77777777" w:rsidR="00CA2325" w:rsidRDefault="00CA2325" w:rsidP="00372474">
      <w:pPr>
        <w:rPr>
          <w:rFonts w:cs="Arial"/>
          <w:szCs w:val="24"/>
        </w:rPr>
      </w:pPr>
    </w:p>
    <w:p w14:paraId="473F2BD9" w14:textId="687BDF59" w:rsidR="00CA2325" w:rsidRDefault="00CA2325" w:rsidP="00372474">
      <w:pPr>
        <w:rPr>
          <w:rFonts w:cs="Arial"/>
          <w:szCs w:val="24"/>
        </w:rPr>
      </w:pPr>
      <w:r>
        <w:rPr>
          <w:rFonts w:cs="Arial"/>
          <w:szCs w:val="24"/>
        </w:rPr>
        <w:lastRenderedPageBreak/>
        <w:t xml:space="preserve">Individual charitable gift receipts summaries of all donations received during a calendar year will be distributed to individuals before </w:t>
      </w:r>
      <w:r w:rsidR="00344DF7">
        <w:rPr>
          <w:rFonts w:cs="Arial"/>
          <w:i/>
          <w:szCs w:val="24"/>
        </w:rPr>
        <w:t>[specific date for each country]</w:t>
      </w:r>
      <w:r>
        <w:rPr>
          <w:rFonts w:cs="Arial"/>
          <w:szCs w:val="24"/>
        </w:rPr>
        <w:t xml:space="preserve"> each year</w:t>
      </w:r>
      <w:r w:rsidR="0060540C">
        <w:rPr>
          <w:rFonts w:cs="Arial"/>
          <w:szCs w:val="24"/>
        </w:rPr>
        <w:t xml:space="preserve"> according to the country’s laws</w:t>
      </w:r>
      <w:r w:rsidR="00344DF7">
        <w:rPr>
          <w:rFonts w:cs="Arial"/>
          <w:szCs w:val="24"/>
        </w:rPr>
        <w:t>.</w:t>
      </w:r>
    </w:p>
    <w:p w14:paraId="36B9F93A" w14:textId="179B011C" w:rsidR="003E4542" w:rsidRDefault="003E4542" w:rsidP="00372474">
      <w:pPr>
        <w:rPr>
          <w:rFonts w:cs="Arial"/>
          <w:szCs w:val="24"/>
        </w:rPr>
      </w:pPr>
    </w:p>
    <w:p w14:paraId="30865D40" w14:textId="04E273A3" w:rsidR="003E4542" w:rsidRPr="003E4542" w:rsidRDefault="003E4542" w:rsidP="00372474">
      <w:pPr>
        <w:rPr>
          <w:rFonts w:cs="Arial"/>
          <w:i/>
          <w:szCs w:val="24"/>
        </w:rPr>
      </w:pPr>
      <w:r>
        <w:rPr>
          <w:rFonts w:cs="Arial"/>
          <w:i/>
          <w:szCs w:val="24"/>
        </w:rPr>
        <w:t>The term “love offering” is often used to describe special offerings.  Normally, a “love offering” is for a person or group.  These may be considered taxab</w:t>
      </w:r>
      <w:r w:rsidR="0060540C">
        <w:rPr>
          <w:rFonts w:cs="Arial"/>
          <w:i/>
          <w:szCs w:val="24"/>
        </w:rPr>
        <w:t>le income. Know the laws for your country before giving to an individual.  It is usually the best practice to give through an organization.</w:t>
      </w:r>
      <w:r>
        <w:rPr>
          <w:rFonts w:cs="Arial"/>
          <w:i/>
          <w:szCs w:val="24"/>
        </w:rPr>
        <w:t xml:space="preserve"> </w:t>
      </w:r>
      <w:r w:rsidR="0060540C">
        <w:rPr>
          <w:rFonts w:cs="Arial"/>
          <w:i/>
          <w:szCs w:val="24"/>
        </w:rPr>
        <w:t>Taxable income should be reported by the individual; if on staff, taxable income should be reported by the church to the payroll service.</w:t>
      </w:r>
      <w:r>
        <w:rPr>
          <w:rFonts w:cs="Arial"/>
          <w:i/>
          <w:szCs w:val="24"/>
        </w:rPr>
        <w:t xml:space="preserve">  </w:t>
      </w:r>
      <w:r w:rsidR="00834358">
        <w:rPr>
          <w:rFonts w:cs="Arial"/>
          <w:i/>
          <w:szCs w:val="24"/>
        </w:rPr>
        <w:t xml:space="preserve">Offerings taken to defray the costs of an event (such as a conference, camp, or revival) should </w:t>
      </w:r>
      <w:r w:rsidR="0060540C">
        <w:rPr>
          <w:rFonts w:cs="Arial"/>
          <w:i/>
          <w:szCs w:val="24"/>
        </w:rPr>
        <w:t xml:space="preserve">be called a “special offering” instead of a </w:t>
      </w:r>
      <w:r w:rsidR="00834358">
        <w:rPr>
          <w:rFonts w:cs="Arial"/>
          <w:i/>
          <w:szCs w:val="24"/>
        </w:rPr>
        <w:t>“love offering.”</w:t>
      </w:r>
      <w:r>
        <w:rPr>
          <w:rFonts w:cs="Arial"/>
          <w:i/>
          <w:szCs w:val="24"/>
        </w:rPr>
        <w:t xml:space="preserve"> </w:t>
      </w:r>
    </w:p>
    <w:p w14:paraId="473F2BDA" w14:textId="77777777" w:rsidR="00C04F23" w:rsidRDefault="00C04F23" w:rsidP="00372474">
      <w:pPr>
        <w:rPr>
          <w:rFonts w:cs="Arial"/>
          <w:szCs w:val="24"/>
        </w:rPr>
      </w:pPr>
    </w:p>
    <w:p w14:paraId="473F2BDD" w14:textId="216EDC8F" w:rsidR="00B953FE" w:rsidRPr="00B953FE" w:rsidRDefault="00B953FE" w:rsidP="00344DF7">
      <w:pPr>
        <w:pStyle w:val="Heading2"/>
      </w:pPr>
      <w:bookmarkStart w:id="17" w:name="_Toc24035961"/>
      <w:r w:rsidRPr="00B953FE">
        <w:t>Designated</w:t>
      </w:r>
      <w:r w:rsidR="006709E2">
        <w:t xml:space="preserve"> &amp; Restricted</w:t>
      </w:r>
      <w:r w:rsidRPr="00B953FE">
        <w:t xml:space="preserve"> Funds</w:t>
      </w:r>
      <w:bookmarkEnd w:id="17"/>
    </w:p>
    <w:p w14:paraId="254C1871" w14:textId="1CC810F2" w:rsidR="006709E2" w:rsidRPr="006709E2" w:rsidRDefault="006709E2" w:rsidP="00372474">
      <w:pPr>
        <w:rPr>
          <w:rFonts w:cs="Arial"/>
          <w:i/>
          <w:szCs w:val="24"/>
        </w:rPr>
      </w:pPr>
      <w:r>
        <w:rPr>
          <w:rFonts w:cs="Arial"/>
          <w:i/>
          <w:szCs w:val="24"/>
        </w:rPr>
        <w:t xml:space="preserve">The terms designated funds and restricted funds are often used interchangeably.  However, there are significant differences between the two.  </w:t>
      </w:r>
      <w:r w:rsidRPr="006709E2">
        <w:rPr>
          <w:rFonts w:cs="Arial"/>
          <w:i/>
          <w:szCs w:val="24"/>
          <w:u w:val="single"/>
        </w:rPr>
        <w:t>Designated funds</w:t>
      </w:r>
      <w:r>
        <w:rPr>
          <w:rFonts w:cs="Arial"/>
          <w:i/>
          <w:szCs w:val="24"/>
        </w:rPr>
        <w:t xml:space="preserve"> are monies set aside from the general funds for a specific purpose.  For example, your church may decide to set aside a certain percentage</w:t>
      </w:r>
      <w:r w:rsidR="006E6BA9">
        <w:rPr>
          <w:rFonts w:cs="Arial"/>
          <w:i/>
          <w:szCs w:val="24"/>
        </w:rPr>
        <w:t xml:space="preserve"> of your budget/income</w:t>
      </w:r>
      <w:r>
        <w:rPr>
          <w:rFonts w:cs="Arial"/>
          <w:i/>
          <w:szCs w:val="24"/>
        </w:rPr>
        <w:t xml:space="preserve"> for property improvements.  </w:t>
      </w:r>
      <w:r w:rsidRPr="006709E2">
        <w:rPr>
          <w:rFonts w:cs="Arial"/>
          <w:i/>
          <w:szCs w:val="24"/>
          <w:u w:val="single"/>
        </w:rPr>
        <w:t>Restricted funds</w:t>
      </w:r>
      <w:r>
        <w:rPr>
          <w:rFonts w:cs="Arial"/>
          <w:i/>
          <w:szCs w:val="24"/>
        </w:rPr>
        <w:t xml:space="preserve"> are monies given, collected, or donated for a specific purpose. The big difference between these two is that the church can decide to move designated funds back to the general funds.  Restricted funds must be used for the purpose they were given</w:t>
      </w:r>
      <w:r w:rsidR="006E6BA9">
        <w:rPr>
          <w:rFonts w:cs="Arial"/>
          <w:i/>
          <w:szCs w:val="24"/>
        </w:rPr>
        <w:t>, unless permission is granted by the donors or a significant amount of time has elapsed</w:t>
      </w:r>
      <w:r>
        <w:rPr>
          <w:rFonts w:cs="Arial"/>
          <w:i/>
          <w:szCs w:val="24"/>
        </w:rPr>
        <w:t>.  See notes below for suggestions concerning this.</w:t>
      </w:r>
    </w:p>
    <w:p w14:paraId="5EDBAFB3" w14:textId="77777777" w:rsidR="006709E2" w:rsidRDefault="006709E2" w:rsidP="00372474">
      <w:pPr>
        <w:rPr>
          <w:rFonts w:cs="Arial"/>
          <w:szCs w:val="24"/>
        </w:rPr>
      </w:pPr>
    </w:p>
    <w:p w14:paraId="473F2BDE" w14:textId="01C2FE8D" w:rsidR="00B953FE" w:rsidRDefault="00B953FE" w:rsidP="00372474">
      <w:pPr>
        <w:rPr>
          <w:rFonts w:cs="Arial"/>
          <w:szCs w:val="24"/>
        </w:rPr>
      </w:pPr>
      <w:r>
        <w:rPr>
          <w:rFonts w:cs="Arial"/>
          <w:szCs w:val="24"/>
        </w:rPr>
        <w:t>[</w:t>
      </w:r>
      <w:r w:rsidR="00344DF7">
        <w:rPr>
          <w:rFonts w:cs="Arial"/>
          <w:i/>
          <w:szCs w:val="24"/>
        </w:rPr>
        <w:t>Church n</w:t>
      </w:r>
      <w:r w:rsidRPr="00975F9D">
        <w:rPr>
          <w:rFonts w:cs="Arial"/>
          <w:i/>
          <w:szCs w:val="24"/>
        </w:rPr>
        <w:t>ame</w:t>
      </w:r>
      <w:r w:rsidR="00344DF7">
        <w:rPr>
          <w:rFonts w:cs="Arial"/>
          <w:szCs w:val="24"/>
        </w:rPr>
        <w:t xml:space="preserve">] has a number of </w:t>
      </w:r>
      <w:r w:rsidR="006709E2">
        <w:rPr>
          <w:rFonts w:cs="Arial"/>
          <w:szCs w:val="24"/>
        </w:rPr>
        <w:t>restricted</w:t>
      </w:r>
      <w:r w:rsidR="006E6BA9">
        <w:rPr>
          <w:rFonts w:cs="Arial"/>
          <w:szCs w:val="24"/>
        </w:rPr>
        <w:t>/</w:t>
      </w:r>
      <w:r w:rsidR="00344DF7">
        <w:rPr>
          <w:rFonts w:cs="Arial"/>
          <w:szCs w:val="24"/>
        </w:rPr>
        <w:t>designated f</w:t>
      </w:r>
      <w:r>
        <w:rPr>
          <w:rFonts w:cs="Arial"/>
          <w:szCs w:val="24"/>
        </w:rPr>
        <w:t xml:space="preserve">unds.  It is important that each of these funds are properly established, receipted, disbursed, and accounted for.  </w:t>
      </w:r>
      <w:r w:rsidR="00450452">
        <w:rPr>
          <w:rFonts w:cs="Arial"/>
          <w:szCs w:val="24"/>
        </w:rPr>
        <w:t>For that purpose, the following policy will apply:</w:t>
      </w:r>
    </w:p>
    <w:p w14:paraId="473F2BDF" w14:textId="0F994030" w:rsidR="00450452" w:rsidRPr="00450452" w:rsidRDefault="00450452" w:rsidP="0033241D">
      <w:pPr>
        <w:pStyle w:val="ListParagraph"/>
        <w:numPr>
          <w:ilvl w:val="0"/>
          <w:numId w:val="29"/>
        </w:numPr>
        <w:rPr>
          <w:rFonts w:cs="Arial"/>
          <w:szCs w:val="24"/>
        </w:rPr>
      </w:pPr>
      <w:r w:rsidRPr="00450452">
        <w:rPr>
          <w:rFonts w:cs="Arial"/>
          <w:szCs w:val="24"/>
        </w:rPr>
        <w:t xml:space="preserve">The church may establish such designated </w:t>
      </w:r>
      <w:r w:rsidR="00311ED3">
        <w:rPr>
          <w:rFonts w:cs="Arial"/>
          <w:szCs w:val="24"/>
        </w:rPr>
        <w:t xml:space="preserve">and restricted </w:t>
      </w:r>
      <w:r w:rsidRPr="00450452">
        <w:rPr>
          <w:rFonts w:cs="Arial"/>
          <w:szCs w:val="24"/>
        </w:rPr>
        <w:t>funds and accounts as are needed to further the ministry of the church</w:t>
      </w:r>
      <w:r w:rsidR="0095046C">
        <w:rPr>
          <w:rFonts w:cs="Arial"/>
          <w:szCs w:val="24"/>
        </w:rPr>
        <w:t>.</w:t>
      </w:r>
      <w:r w:rsidRPr="00450452">
        <w:rPr>
          <w:rFonts w:cs="Arial"/>
          <w:szCs w:val="24"/>
        </w:rPr>
        <w:t xml:space="preserve"> </w:t>
      </w:r>
    </w:p>
    <w:p w14:paraId="473F2BE0" w14:textId="328FBB77" w:rsidR="00450452" w:rsidRDefault="00450452" w:rsidP="0033241D">
      <w:pPr>
        <w:pStyle w:val="ListParagraph"/>
        <w:numPr>
          <w:ilvl w:val="0"/>
          <w:numId w:val="29"/>
        </w:numPr>
        <w:rPr>
          <w:rFonts w:cs="Arial"/>
          <w:szCs w:val="24"/>
        </w:rPr>
      </w:pPr>
      <w:r w:rsidRPr="00450452">
        <w:rPr>
          <w:rFonts w:cs="Arial"/>
          <w:szCs w:val="24"/>
        </w:rPr>
        <w:t>The church, through the Finance Team, may establish one or more separate bank accounts for such designated</w:t>
      </w:r>
      <w:r w:rsidR="00311ED3">
        <w:rPr>
          <w:rFonts w:cs="Arial"/>
          <w:szCs w:val="24"/>
        </w:rPr>
        <w:t>/restricted</w:t>
      </w:r>
      <w:r w:rsidRPr="00450452">
        <w:rPr>
          <w:rFonts w:cs="Arial"/>
          <w:szCs w:val="24"/>
        </w:rPr>
        <w:t xml:space="preserve"> funds.  Multiple designated</w:t>
      </w:r>
      <w:r w:rsidR="00311ED3">
        <w:rPr>
          <w:rFonts w:cs="Arial"/>
          <w:szCs w:val="24"/>
        </w:rPr>
        <w:t>/restricted</w:t>
      </w:r>
      <w:r w:rsidRPr="00450452">
        <w:rPr>
          <w:rFonts w:cs="Arial"/>
          <w:szCs w:val="24"/>
        </w:rPr>
        <w:t xml:space="preserve"> funds may be held in one account so long as separate accounting is made.</w:t>
      </w:r>
    </w:p>
    <w:p w14:paraId="473F2BE1" w14:textId="631876BA" w:rsidR="00450452" w:rsidRDefault="00450452" w:rsidP="0033241D">
      <w:pPr>
        <w:pStyle w:val="ListParagraph"/>
        <w:numPr>
          <w:ilvl w:val="0"/>
          <w:numId w:val="29"/>
        </w:numPr>
        <w:rPr>
          <w:rFonts w:cs="Arial"/>
          <w:szCs w:val="24"/>
        </w:rPr>
      </w:pPr>
      <w:r>
        <w:rPr>
          <w:rFonts w:cs="Arial"/>
          <w:szCs w:val="24"/>
        </w:rPr>
        <w:t xml:space="preserve">No </w:t>
      </w:r>
      <w:r w:rsidR="00311ED3">
        <w:rPr>
          <w:rFonts w:cs="Arial"/>
          <w:szCs w:val="24"/>
        </w:rPr>
        <w:t>restricted</w:t>
      </w:r>
      <w:r>
        <w:rPr>
          <w:rFonts w:cs="Arial"/>
          <w:szCs w:val="24"/>
        </w:rPr>
        <w:t xml:space="preserve"> funds shall be received by the church except where the church has approved or established the fund and its related project or activity.  Gifts with an unapproved </w:t>
      </w:r>
      <w:r w:rsidR="006E6BA9">
        <w:rPr>
          <w:rFonts w:cs="Arial"/>
          <w:szCs w:val="24"/>
        </w:rPr>
        <w:t>specification</w:t>
      </w:r>
      <w:r>
        <w:rPr>
          <w:rFonts w:cs="Arial"/>
          <w:szCs w:val="24"/>
        </w:rPr>
        <w:t xml:space="preserve"> will be returned or, at the discretion of the Finance Team, held conditionally until the church can dec</w:t>
      </w:r>
      <w:r w:rsidR="0028696C">
        <w:rPr>
          <w:rFonts w:cs="Arial"/>
          <w:szCs w:val="24"/>
        </w:rPr>
        <w:t>ide whether it wants to approve</w:t>
      </w:r>
      <w:r>
        <w:rPr>
          <w:rFonts w:cs="Arial"/>
          <w:szCs w:val="24"/>
        </w:rPr>
        <w:t xml:space="preserve"> this </w:t>
      </w:r>
      <w:r w:rsidR="00311ED3">
        <w:rPr>
          <w:rFonts w:cs="Arial"/>
          <w:szCs w:val="24"/>
        </w:rPr>
        <w:t>restricted</w:t>
      </w:r>
      <w:r>
        <w:rPr>
          <w:rFonts w:cs="Arial"/>
          <w:szCs w:val="24"/>
        </w:rPr>
        <w:t xml:space="preserve"> fund.</w:t>
      </w:r>
    </w:p>
    <w:p w14:paraId="473F2BE2" w14:textId="65EFACC4" w:rsidR="00450452" w:rsidRDefault="00450452" w:rsidP="0033241D">
      <w:pPr>
        <w:pStyle w:val="ListParagraph"/>
        <w:numPr>
          <w:ilvl w:val="0"/>
          <w:numId w:val="29"/>
        </w:numPr>
        <w:rPr>
          <w:rFonts w:cs="Arial"/>
          <w:szCs w:val="24"/>
        </w:rPr>
      </w:pPr>
      <w:r>
        <w:rPr>
          <w:rFonts w:cs="Arial"/>
          <w:szCs w:val="24"/>
        </w:rPr>
        <w:t xml:space="preserve">Members wishing to establish a new </w:t>
      </w:r>
      <w:r w:rsidR="00311ED3">
        <w:rPr>
          <w:rFonts w:cs="Arial"/>
          <w:szCs w:val="24"/>
        </w:rPr>
        <w:t>restricted</w:t>
      </w:r>
      <w:r>
        <w:rPr>
          <w:rFonts w:cs="Arial"/>
          <w:szCs w:val="24"/>
        </w:rPr>
        <w:t xml:space="preserve"> fund shoul</w:t>
      </w:r>
      <w:r w:rsidR="00311ED3">
        <w:rPr>
          <w:rFonts w:cs="Arial"/>
          <w:szCs w:val="24"/>
        </w:rPr>
        <w:t>d consult with the pastor, the T</w:t>
      </w:r>
      <w:r>
        <w:rPr>
          <w:rFonts w:cs="Arial"/>
          <w:szCs w:val="24"/>
        </w:rPr>
        <w:t xml:space="preserve">reasurer, or the chair of the Finance Team to request the church’s consideration of their </w:t>
      </w:r>
      <w:r w:rsidR="006E6BA9">
        <w:rPr>
          <w:rFonts w:cs="Arial"/>
          <w:szCs w:val="24"/>
        </w:rPr>
        <w:t>specified use</w:t>
      </w:r>
      <w:r>
        <w:rPr>
          <w:rFonts w:cs="Arial"/>
          <w:szCs w:val="24"/>
        </w:rPr>
        <w:t xml:space="preserve"> </w:t>
      </w:r>
      <w:r w:rsidR="006E6BA9">
        <w:rPr>
          <w:rFonts w:cs="Arial"/>
          <w:szCs w:val="24"/>
        </w:rPr>
        <w:t>and</w:t>
      </w:r>
      <w:r>
        <w:rPr>
          <w:rFonts w:cs="Arial"/>
          <w:szCs w:val="24"/>
        </w:rPr>
        <w:t xml:space="preserve"> any alternatives.</w:t>
      </w:r>
    </w:p>
    <w:p w14:paraId="473F2BE3" w14:textId="6DE3C5FA" w:rsidR="00450452" w:rsidRPr="00BB3707" w:rsidRDefault="00450452" w:rsidP="0033241D">
      <w:pPr>
        <w:pStyle w:val="ListParagraph"/>
        <w:numPr>
          <w:ilvl w:val="0"/>
          <w:numId w:val="29"/>
        </w:numPr>
        <w:rPr>
          <w:rFonts w:cs="Arial"/>
          <w:szCs w:val="24"/>
        </w:rPr>
      </w:pPr>
      <w:r w:rsidRPr="00BB3707">
        <w:rPr>
          <w:rFonts w:cs="Arial"/>
          <w:szCs w:val="24"/>
        </w:rPr>
        <w:t>Documentation of the purpose of each designated</w:t>
      </w:r>
      <w:r w:rsidR="00311ED3">
        <w:rPr>
          <w:rFonts w:cs="Arial"/>
          <w:szCs w:val="24"/>
        </w:rPr>
        <w:t>/restricted</w:t>
      </w:r>
      <w:r w:rsidRPr="00BB3707">
        <w:rPr>
          <w:rFonts w:cs="Arial"/>
          <w:szCs w:val="24"/>
        </w:rPr>
        <w:t xml:space="preserve"> fund, the date of establishment, responsible church team, expected completion date, and how remaining monies are to be distributed shall be kept by the Financial Secretary. </w:t>
      </w:r>
      <w:r w:rsidR="00BB3707" w:rsidRPr="00BB3707">
        <w:sym w:font="Wingdings 2" w:char="F031"/>
      </w:r>
      <w:r w:rsidRPr="00BB3707">
        <w:rPr>
          <w:rFonts w:cs="Arial"/>
          <w:szCs w:val="24"/>
        </w:rPr>
        <w:t>.</w:t>
      </w:r>
    </w:p>
    <w:p w14:paraId="473F2BE4" w14:textId="187A76EA" w:rsidR="00450452" w:rsidRDefault="00311ED3" w:rsidP="0033241D">
      <w:pPr>
        <w:pStyle w:val="ListParagraph"/>
        <w:numPr>
          <w:ilvl w:val="0"/>
          <w:numId w:val="29"/>
        </w:numPr>
        <w:rPr>
          <w:rFonts w:cs="Arial"/>
          <w:szCs w:val="24"/>
        </w:rPr>
      </w:pPr>
      <w:r>
        <w:rPr>
          <w:rFonts w:cs="Arial"/>
          <w:szCs w:val="24"/>
        </w:rPr>
        <w:t>Restricted</w:t>
      </w:r>
      <w:r w:rsidR="00450452">
        <w:rPr>
          <w:rFonts w:cs="Arial"/>
          <w:szCs w:val="24"/>
        </w:rPr>
        <w:t xml:space="preserve"> funds will be restricted solely for the </w:t>
      </w:r>
      <w:r w:rsidR="006E6BA9">
        <w:rPr>
          <w:rFonts w:cs="Arial"/>
          <w:szCs w:val="24"/>
        </w:rPr>
        <w:t>specified</w:t>
      </w:r>
      <w:r w:rsidR="00450452">
        <w:rPr>
          <w:rFonts w:cs="Arial"/>
          <w:szCs w:val="24"/>
        </w:rPr>
        <w:t xml:space="preserve"> use and may not be diverted to other purposes without the written authorization of the donor.</w:t>
      </w:r>
      <w:r w:rsidR="008B2E4C">
        <w:rPr>
          <w:rFonts w:cs="Arial"/>
          <w:szCs w:val="24"/>
        </w:rPr>
        <w:t xml:space="preserve"> Because of this, it is advisable to use broad categories so that unused fund balances may be used for similar projects. </w:t>
      </w:r>
    </w:p>
    <w:p w14:paraId="473F2BE5" w14:textId="77777777" w:rsidR="008B2E4C" w:rsidRDefault="008B2E4C" w:rsidP="008B2E4C">
      <w:pPr>
        <w:rPr>
          <w:rFonts w:cs="Arial"/>
          <w:szCs w:val="24"/>
        </w:rPr>
      </w:pPr>
    </w:p>
    <w:p w14:paraId="473F2BE6" w14:textId="7177BE2E" w:rsidR="008B2E4C" w:rsidRPr="00310F8D" w:rsidRDefault="00310F8D" w:rsidP="008B2E4C">
      <w:pPr>
        <w:ind w:left="360"/>
        <w:rPr>
          <w:rFonts w:cs="Arial"/>
          <w:i/>
          <w:szCs w:val="24"/>
        </w:rPr>
      </w:pPr>
      <w:r w:rsidRPr="00310F8D">
        <w:rPr>
          <w:rFonts w:cs="Arial"/>
          <w:i/>
          <w:szCs w:val="24"/>
        </w:rPr>
        <w:t xml:space="preserve">When establishing and/or promoting a restricted fund or offering, your church may want to have the following statement as part of its policy:  </w:t>
      </w:r>
    </w:p>
    <w:p w14:paraId="6D607AB1" w14:textId="5D15A455" w:rsidR="00310F8D" w:rsidRDefault="008B2E4C" w:rsidP="008B2E4C">
      <w:pPr>
        <w:ind w:left="360"/>
        <w:rPr>
          <w:rFonts w:cs="Arial"/>
          <w:szCs w:val="24"/>
        </w:rPr>
      </w:pPr>
      <w:r>
        <w:rPr>
          <w:rFonts w:cs="Arial"/>
          <w:szCs w:val="24"/>
        </w:rPr>
        <w:t xml:space="preserve">Should at any time in the future the church vote to close </w:t>
      </w:r>
      <w:r w:rsidR="00310F8D">
        <w:rPr>
          <w:rFonts w:cs="Arial"/>
          <w:szCs w:val="24"/>
        </w:rPr>
        <w:t>[</w:t>
      </w:r>
      <w:r w:rsidR="00310F8D">
        <w:rPr>
          <w:rFonts w:cs="Arial"/>
          <w:i/>
          <w:szCs w:val="24"/>
        </w:rPr>
        <w:t>the named</w:t>
      </w:r>
      <w:r w:rsidRPr="00310F8D">
        <w:rPr>
          <w:rFonts w:cs="Arial"/>
          <w:i/>
          <w:szCs w:val="24"/>
        </w:rPr>
        <w:t xml:space="preserve"> </w:t>
      </w:r>
      <w:r w:rsidR="00310F8D" w:rsidRPr="00310F8D">
        <w:rPr>
          <w:rFonts w:cs="Arial"/>
          <w:i/>
          <w:szCs w:val="24"/>
        </w:rPr>
        <w:t>restricted</w:t>
      </w:r>
      <w:r w:rsidR="00310F8D">
        <w:rPr>
          <w:rFonts w:cs="Arial"/>
          <w:i/>
          <w:szCs w:val="24"/>
        </w:rPr>
        <w:t>]</w:t>
      </w:r>
      <w:r w:rsidR="00310F8D">
        <w:rPr>
          <w:rFonts w:cs="Arial"/>
          <w:szCs w:val="24"/>
        </w:rPr>
        <w:t xml:space="preserve"> </w:t>
      </w:r>
      <w:r>
        <w:rPr>
          <w:rFonts w:cs="Arial"/>
          <w:szCs w:val="24"/>
        </w:rPr>
        <w:t xml:space="preserve">fund, all remaining monies in the fund go into the </w:t>
      </w:r>
      <w:r w:rsidR="00310F8D" w:rsidRPr="00310F8D">
        <w:rPr>
          <w:rFonts w:cs="Arial"/>
          <w:i/>
          <w:szCs w:val="24"/>
        </w:rPr>
        <w:t>[</w:t>
      </w:r>
      <w:r w:rsidRPr="00310F8D">
        <w:rPr>
          <w:rFonts w:cs="Arial"/>
          <w:i/>
          <w:szCs w:val="24"/>
        </w:rPr>
        <w:t>general budget</w:t>
      </w:r>
      <w:r w:rsidR="00310F8D" w:rsidRPr="00310F8D">
        <w:rPr>
          <w:rFonts w:cs="Arial"/>
          <w:i/>
          <w:szCs w:val="24"/>
        </w:rPr>
        <w:t>/other restricted fund</w:t>
      </w:r>
      <w:r w:rsidR="00310F8D">
        <w:rPr>
          <w:rFonts w:cs="Arial"/>
          <w:i/>
          <w:szCs w:val="24"/>
        </w:rPr>
        <w:t>]</w:t>
      </w:r>
      <w:r>
        <w:rPr>
          <w:rFonts w:cs="Arial"/>
          <w:szCs w:val="24"/>
        </w:rPr>
        <w:t xml:space="preserve"> of the church.</w:t>
      </w:r>
      <w:r w:rsidR="008C0B8F">
        <w:rPr>
          <w:rFonts w:cs="Arial"/>
          <w:szCs w:val="24"/>
        </w:rPr>
        <w:t xml:space="preserve"> </w:t>
      </w:r>
      <w:r>
        <w:rPr>
          <w:rFonts w:cs="Arial"/>
          <w:szCs w:val="24"/>
        </w:rPr>
        <w:t xml:space="preserve"> </w:t>
      </w:r>
    </w:p>
    <w:p w14:paraId="473F2BE7" w14:textId="195F181C" w:rsidR="008B2E4C" w:rsidRPr="00310F8D" w:rsidRDefault="008B2E4C" w:rsidP="008B2E4C">
      <w:pPr>
        <w:ind w:left="360"/>
        <w:rPr>
          <w:rFonts w:cs="Arial"/>
          <w:i/>
          <w:szCs w:val="24"/>
        </w:rPr>
      </w:pPr>
      <w:r w:rsidRPr="00310F8D">
        <w:rPr>
          <w:rFonts w:cs="Arial"/>
          <w:i/>
          <w:szCs w:val="24"/>
        </w:rPr>
        <w:lastRenderedPageBreak/>
        <w:t xml:space="preserve">In promoting </w:t>
      </w:r>
      <w:r w:rsidR="006E6BA9" w:rsidRPr="00310F8D">
        <w:rPr>
          <w:rFonts w:cs="Arial"/>
          <w:i/>
          <w:szCs w:val="24"/>
        </w:rPr>
        <w:t>restricted</w:t>
      </w:r>
      <w:r w:rsidR="00310F8D">
        <w:rPr>
          <w:rFonts w:cs="Arial"/>
          <w:i/>
          <w:szCs w:val="24"/>
        </w:rPr>
        <w:t xml:space="preserve"> offerings, this</w:t>
      </w:r>
      <w:r w:rsidRPr="00310F8D">
        <w:rPr>
          <w:rFonts w:cs="Arial"/>
          <w:i/>
          <w:szCs w:val="24"/>
        </w:rPr>
        <w:t xml:space="preserve"> disclaimer </w:t>
      </w:r>
      <w:r w:rsidR="00310F8D">
        <w:rPr>
          <w:rFonts w:cs="Arial"/>
          <w:i/>
          <w:szCs w:val="24"/>
        </w:rPr>
        <w:t>should</w:t>
      </w:r>
      <w:r w:rsidRPr="00310F8D">
        <w:rPr>
          <w:rFonts w:cs="Arial"/>
          <w:i/>
          <w:szCs w:val="24"/>
        </w:rPr>
        <w:t xml:space="preserve"> be printed to </w:t>
      </w:r>
      <w:r w:rsidR="00310F8D">
        <w:rPr>
          <w:rFonts w:cs="Arial"/>
          <w:i/>
          <w:szCs w:val="24"/>
        </w:rPr>
        <w:t>reserve the right to move funds</w:t>
      </w:r>
      <w:r w:rsidR="006E6BA9" w:rsidRPr="00310F8D">
        <w:rPr>
          <w:rFonts w:cs="Arial"/>
          <w:i/>
          <w:szCs w:val="24"/>
        </w:rPr>
        <w:t>.</w:t>
      </w:r>
    </w:p>
    <w:p w14:paraId="473F2BE8" w14:textId="77777777" w:rsidR="008B2E4C" w:rsidRPr="008B2E4C" w:rsidRDefault="008B2E4C" w:rsidP="008B2E4C">
      <w:pPr>
        <w:ind w:left="360"/>
        <w:rPr>
          <w:rFonts w:cs="Arial"/>
          <w:szCs w:val="24"/>
        </w:rPr>
      </w:pPr>
    </w:p>
    <w:p w14:paraId="473F2BE9" w14:textId="77777777" w:rsidR="00450452" w:rsidRDefault="00450452" w:rsidP="00450452">
      <w:pPr>
        <w:rPr>
          <w:rFonts w:cs="Arial"/>
          <w:szCs w:val="24"/>
        </w:rPr>
      </w:pPr>
    </w:p>
    <w:p w14:paraId="473F2BEA" w14:textId="77777777" w:rsidR="00633E28" w:rsidRDefault="00633E28" w:rsidP="008F01AD">
      <w:pPr>
        <w:pStyle w:val="Heading2"/>
      </w:pPr>
      <w:bookmarkStart w:id="18" w:name="_Toc24035962"/>
      <w:r w:rsidRPr="00EB108C">
        <w:t>Cash Policy</w:t>
      </w:r>
      <w:bookmarkEnd w:id="18"/>
    </w:p>
    <w:p w14:paraId="473F2BEB" w14:textId="4BEF3A22" w:rsidR="00633E28" w:rsidRPr="00D67E30" w:rsidRDefault="006E6BA9" w:rsidP="0033241D">
      <w:pPr>
        <w:pStyle w:val="ListParagraph"/>
        <w:numPr>
          <w:ilvl w:val="0"/>
          <w:numId w:val="30"/>
        </w:numPr>
        <w:rPr>
          <w:rFonts w:cs="Arial"/>
          <w:szCs w:val="24"/>
        </w:rPr>
      </w:pPr>
      <w:r>
        <w:rPr>
          <w:rFonts w:cs="Arial"/>
          <w:szCs w:val="24"/>
        </w:rPr>
        <w:t>Cash</w:t>
      </w:r>
      <w:r w:rsidR="007C2957">
        <w:rPr>
          <w:rFonts w:cs="Arial"/>
          <w:szCs w:val="24"/>
        </w:rPr>
        <w:t xml:space="preserve"> (from the Sunday offering or other event)</w:t>
      </w:r>
      <w:r>
        <w:rPr>
          <w:rFonts w:cs="Arial"/>
          <w:szCs w:val="24"/>
        </w:rPr>
        <w:t xml:space="preserve"> should never be given out in exchange for a check</w:t>
      </w:r>
      <w:r w:rsidR="007C2957">
        <w:rPr>
          <w:rFonts w:cs="Arial"/>
          <w:szCs w:val="24"/>
        </w:rPr>
        <w:t>.</w:t>
      </w:r>
      <w:r>
        <w:rPr>
          <w:rFonts w:cs="Arial"/>
          <w:szCs w:val="24"/>
        </w:rPr>
        <w:t xml:space="preserve"> </w:t>
      </w:r>
      <w:r w:rsidR="00D67E30" w:rsidRPr="00D67E30">
        <w:rPr>
          <w:rFonts w:cs="Arial"/>
          <w:szCs w:val="24"/>
        </w:rPr>
        <w:t>In specific circumstances where non-local currency is collected (example, USD in Germany), a check can be written for the cash so that it may be remote deposited in a bank or local currency can be exchanged.</w:t>
      </w:r>
    </w:p>
    <w:p w14:paraId="473F2BEC" w14:textId="77777777" w:rsidR="00633E28" w:rsidRPr="00C04F23" w:rsidRDefault="00633E28" w:rsidP="0033241D">
      <w:pPr>
        <w:pStyle w:val="ListParagraph"/>
        <w:numPr>
          <w:ilvl w:val="0"/>
          <w:numId w:val="30"/>
        </w:numPr>
        <w:rPr>
          <w:rFonts w:cs="Arial"/>
          <w:szCs w:val="24"/>
        </w:rPr>
      </w:pPr>
      <w:r w:rsidRPr="00C04F23">
        <w:rPr>
          <w:rFonts w:cs="Arial"/>
          <w:szCs w:val="24"/>
        </w:rPr>
        <w:t>Checks will never be accepted that are made payable to cash.</w:t>
      </w:r>
    </w:p>
    <w:p w14:paraId="473F2BED" w14:textId="77777777" w:rsidR="00633E28" w:rsidRDefault="00633E28" w:rsidP="00633E28">
      <w:pPr>
        <w:rPr>
          <w:rFonts w:cs="Arial"/>
          <w:szCs w:val="24"/>
          <w:u w:val="single"/>
        </w:rPr>
      </w:pPr>
    </w:p>
    <w:p w14:paraId="473F2BEE" w14:textId="77777777" w:rsidR="004258CF" w:rsidRDefault="004258CF" w:rsidP="008F01AD">
      <w:pPr>
        <w:pStyle w:val="Heading2"/>
      </w:pPr>
      <w:bookmarkStart w:id="19" w:name="_Toc24035963"/>
      <w:r>
        <w:t>Petty Cash</w:t>
      </w:r>
      <w:bookmarkEnd w:id="19"/>
    </w:p>
    <w:p w14:paraId="473F2BEF" w14:textId="0AD78937" w:rsidR="004258CF" w:rsidRPr="0033241D" w:rsidRDefault="004258CF" w:rsidP="0033241D">
      <w:pPr>
        <w:pStyle w:val="ListParagraph"/>
        <w:numPr>
          <w:ilvl w:val="0"/>
          <w:numId w:val="31"/>
        </w:numPr>
        <w:rPr>
          <w:rFonts w:cs="Arial"/>
          <w:szCs w:val="24"/>
        </w:rPr>
      </w:pPr>
      <w:r w:rsidRPr="0033241D">
        <w:rPr>
          <w:rFonts w:cs="Arial"/>
          <w:szCs w:val="24"/>
        </w:rPr>
        <w:t>The church will not maintain Petty Cash for security</w:t>
      </w:r>
      <w:r w:rsidR="007C2957">
        <w:rPr>
          <w:rFonts w:cs="Arial"/>
          <w:szCs w:val="24"/>
        </w:rPr>
        <w:t xml:space="preserve"> or other</w:t>
      </w:r>
      <w:r w:rsidRPr="0033241D">
        <w:rPr>
          <w:rFonts w:cs="Arial"/>
          <w:szCs w:val="24"/>
        </w:rPr>
        <w:t xml:space="preserve"> reasons.</w:t>
      </w:r>
    </w:p>
    <w:p w14:paraId="473F2BF0" w14:textId="77777777" w:rsidR="004258CF" w:rsidRDefault="004258CF" w:rsidP="00633E28">
      <w:pPr>
        <w:rPr>
          <w:rFonts w:cs="Arial"/>
          <w:szCs w:val="24"/>
        </w:rPr>
      </w:pPr>
    </w:p>
    <w:p w14:paraId="473F2BF1" w14:textId="77777777" w:rsidR="004258CF" w:rsidRDefault="004258CF" w:rsidP="00633E28">
      <w:pPr>
        <w:rPr>
          <w:rFonts w:cs="Arial"/>
          <w:szCs w:val="24"/>
        </w:rPr>
      </w:pPr>
      <w:r>
        <w:rPr>
          <w:rFonts w:cs="Arial"/>
          <w:szCs w:val="24"/>
        </w:rPr>
        <w:t>Or</w:t>
      </w:r>
    </w:p>
    <w:p w14:paraId="473F2BF2" w14:textId="77777777" w:rsidR="004258CF" w:rsidRDefault="004258CF" w:rsidP="00633E28">
      <w:pPr>
        <w:rPr>
          <w:rFonts w:cs="Arial"/>
          <w:szCs w:val="24"/>
        </w:rPr>
      </w:pPr>
    </w:p>
    <w:p w14:paraId="473F2BF3" w14:textId="5BD0C129" w:rsidR="004258CF" w:rsidRPr="0033241D" w:rsidRDefault="004258CF" w:rsidP="0033241D">
      <w:pPr>
        <w:pStyle w:val="ListParagraph"/>
        <w:numPr>
          <w:ilvl w:val="0"/>
          <w:numId w:val="31"/>
        </w:numPr>
        <w:rPr>
          <w:rFonts w:cs="Arial"/>
          <w:szCs w:val="24"/>
        </w:rPr>
      </w:pPr>
      <w:r w:rsidRPr="0033241D">
        <w:rPr>
          <w:rFonts w:cs="Arial"/>
          <w:szCs w:val="24"/>
        </w:rPr>
        <w:t xml:space="preserve">The church will maintain one petty cash fund of </w:t>
      </w:r>
      <w:r w:rsidR="00D67E30" w:rsidRPr="0033241D">
        <w:rPr>
          <w:rFonts w:cs="Arial"/>
          <w:i/>
          <w:szCs w:val="24"/>
        </w:rPr>
        <w:t>[</w:t>
      </w:r>
      <w:r w:rsidRPr="0033241D">
        <w:rPr>
          <w:rFonts w:cs="Arial"/>
          <w:i/>
          <w:szCs w:val="24"/>
        </w:rPr>
        <w:t>500</w:t>
      </w:r>
      <w:r w:rsidR="00D67E30" w:rsidRPr="0033241D">
        <w:rPr>
          <w:rFonts w:cs="Arial"/>
          <w:i/>
          <w:szCs w:val="24"/>
        </w:rPr>
        <w:t>€]</w:t>
      </w:r>
      <w:r w:rsidRPr="0033241D">
        <w:rPr>
          <w:rFonts w:cs="Arial"/>
          <w:i/>
          <w:szCs w:val="24"/>
        </w:rPr>
        <w:t xml:space="preserve"> </w:t>
      </w:r>
      <w:r w:rsidRPr="0033241D">
        <w:rPr>
          <w:rFonts w:cs="Arial"/>
          <w:szCs w:val="24"/>
        </w:rPr>
        <w:t>with</w:t>
      </w:r>
      <w:r w:rsidRPr="0033241D">
        <w:rPr>
          <w:rFonts w:cs="Arial"/>
          <w:i/>
          <w:szCs w:val="24"/>
        </w:rPr>
        <w:t xml:space="preserve"> </w:t>
      </w:r>
      <w:r w:rsidR="00D67E30" w:rsidRPr="0033241D">
        <w:rPr>
          <w:rFonts w:cs="Arial"/>
          <w:i/>
          <w:szCs w:val="24"/>
        </w:rPr>
        <w:t>[</w:t>
      </w:r>
      <w:r w:rsidRPr="0033241D">
        <w:rPr>
          <w:rFonts w:cs="Arial"/>
          <w:i/>
          <w:szCs w:val="24"/>
        </w:rPr>
        <w:t>250</w:t>
      </w:r>
      <w:r w:rsidR="00D67E30" w:rsidRPr="0033241D">
        <w:rPr>
          <w:rFonts w:cs="Arial"/>
          <w:i/>
          <w:szCs w:val="24"/>
        </w:rPr>
        <w:t>€]</w:t>
      </w:r>
      <w:r w:rsidRPr="0033241D">
        <w:rPr>
          <w:rFonts w:cs="Arial"/>
          <w:szCs w:val="24"/>
        </w:rPr>
        <w:t xml:space="preserve"> set aside primarily for office expenses and </w:t>
      </w:r>
      <w:r w:rsidR="00D67E30" w:rsidRPr="0033241D">
        <w:rPr>
          <w:rFonts w:cs="Arial"/>
          <w:i/>
          <w:szCs w:val="24"/>
        </w:rPr>
        <w:t>[</w:t>
      </w:r>
      <w:r w:rsidRPr="0033241D">
        <w:rPr>
          <w:rFonts w:cs="Arial"/>
          <w:i/>
          <w:szCs w:val="24"/>
        </w:rPr>
        <w:t>250</w:t>
      </w:r>
      <w:r w:rsidR="00D67E30" w:rsidRPr="0033241D">
        <w:rPr>
          <w:rFonts w:cs="Arial"/>
          <w:i/>
          <w:szCs w:val="24"/>
        </w:rPr>
        <w:t>€]</w:t>
      </w:r>
      <w:r w:rsidRPr="0033241D">
        <w:rPr>
          <w:rFonts w:cs="Arial"/>
          <w:szCs w:val="24"/>
        </w:rPr>
        <w:t xml:space="preserve"> for ministry expense.  The office staff will maintain this fund through procedures coordinated with the Treasurer.  This account will be reconciled by the Treasurer at least monthly and will be recorded in the accounting system.</w:t>
      </w:r>
    </w:p>
    <w:p w14:paraId="473F2BF5" w14:textId="0C00733C" w:rsidR="004258CF" w:rsidRDefault="004258CF" w:rsidP="0033241D">
      <w:pPr>
        <w:pStyle w:val="ListParagraph"/>
        <w:numPr>
          <w:ilvl w:val="0"/>
          <w:numId w:val="31"/>
        </w:numPr>
        <w:rPr>
          <w:rFonts w:cs="Arial"/>
          <w:szCs w:val="24"/>
        </w:rPr>
      </w:pPr>
      <w:r w:rsidRPr="0033241D">
        <w:rPr>
          <w:rFonts w:cs="Arial"/>
          <w:szCs w:val="24"/>
        </w:rPr>
        <w:t xml:space="preserve">When the petty cash fund reaches </w:t>
      </w:r>
      <w:r w:rsidR="00D67E30" w:rsidRPr="0033241D">
        <w:rPr>
          <w:rFonts w:cs="Arial"/>
          <w:i/>
          <w:szCs w:val="24"/>
        </w:rPr>
        <w:t>[</w:t>
      </w:r>
      <w:r w:rsidRPr="0033241D">
        <w:rPr>
          <w:rFonts w:cs="Arial"/>
          <w:i/>
          <w:szCs w:val="24"/>
        </w:rPr>
        <w:t>200</w:t>
      </w:r>
      <w:r w:rsidR="00D67E30" w:rsidRPr="0033241D">
        <w:rPr>
          <w:rFonts w:cs="Arial"/>
          <w:i/>
          <w:szCs w:val="24"/>
        </w:rPr>
        <w:t>€]</w:t>
      </w:r>
      <w:r w:rsidRPr="0033241D">
        <w:rPr>
          <w:rFonts w:cs="Arial"/>
          <w:szCs w:val="24"/>
        </w:rPr>
        <w:t>, the fund may be replenished either through the Sunday offering (AFTER it has been counted) or through a cash withdrawal from the bank.</w:t>
      </w:r>
    </w:p>
    <w:p w14:paraId="08517115" w14:textId="5729C365" w:rsidR="007C2957" w:rsidRPr="0033241D" w:rsidRDefault="007C2957" w:rsidP="0033241D">
      <w:pPr>
        <w:pStyle w:val="ListParagraph"/>
        <w:numPr>
          <w:ilvl w:val="0"/>
          <w:numId w:val="31"/>
        </w:numPr>
        <w:rPr>
          <w:rFonts w:cs="Arial"/>
          <w:szCs w:val="24"/>
        </w:rPr>
      </w:pPr>
      <w:r>
        <w:rPr>
          <w:rFonts w:cs="Arial"/>
          <w:szCs w:val="24"/>
        </w:rPr>
        <w:t>Cash advances should only be paid</w:t>
      </w:r>
    </w:p>
    <w:p w14:paraId="473F2BF6" w14:textId="77777777" w:rsidR="004258CF" w:rsidRDefault="004258CF" w:rsidP="00633E28">
      <w:pPr>
        <w:rPr>
          <w:rFonts w:cs="Arial"/>
          <w:szCs w:val="24"/>
        </w:rPr>
      </w:pPr>
    </w:p>
    <w:p w14:paraId="473F2BF7" w14:textId="77777777" w:rsidR="00571FC1" w:rsidRPr="00571FC1" w:rsidRDefault="00571FC1" w:rsidP="008F01AD">
      <w:pPr>
        <w:pStyle w:val="Heading2"/>
      </w:pPr>
      <w:bookmarkStart w:id="20" w:name="_Toc24035964"/>
      <w:r w:rsidRPr="00571FC1">
        <w:t>Transferring Money between Accounts</w:t>
      </w:r>
      <w:bookmarkEnd w:id="20"/>
    </w:p>
    <w:p w14:paraId="473F2BF8" w14:textId="709DA4F1" w:rsidR="00571FC1" w:rsidRPr="0033241D" w:rsidRDefault="00571FC1" w:rsidP="00633E28">
      <w:pPr>
        <w:rPr>
          <w:rFonts w:cs="Arial"/>
          <w:i/>
          <w:szCs w:val="24"/>
        </w:rPr>
      </w:pPr>
      <w:r w:rsidRPr="0033241D">
        <w:rPr>
          <w:rFonts w:cs="Arial"/>
          <w:i/>
          <w:szCs w:val="24"/>
        </w:rPr>
        <w:t xml:space="preserve">At times it may be necessary or beneficial to transfer money between a savings and checking account or between a </w:t>
      </w:r>
      <w:r w:rsidR="0033241D" w:rsidRPr="0033241D">
        <w:rPr>
          <w:rFonts w:cs="Arial"/>
          <w:i/>
          <w:szCs w:val="24"/>
        </w:rPr>
        <w:t>two different currency</w:t>
      </w:r>
      <w:r w:rsidRPr="0033241D">
        <w:rPr>
          <w:rFonts w:cs="Arial"/>
          <w:i/>
          <w:szCs w:val="24"/>
        </w:rPr>
        <w:t xml:space="preserve"> account</w:t>
      </w:r>
      <w:r w:rsidR="0033241D" w:rsidRPr="0033241D">
        <w:rPr>
          <w:rFonts w:cs="Arial"/>
          <w:i/>
          <w:szCs w:val="24"/>
        </w:rPr>
        <w:t>s</w:t>
      </w:r>
      <w:r w:rsidRPr="0033241D">
        <w:rPr>
          <w:rFonts w:cs="Arial"/>
          <w:i/>
          <w:szCs w:val="24"/>
        </w:rPr>
        <w:t xml:space="preserve">.  </w:t>
      </w:r>
    </w:p>
    <w:p w14:paraId="473F2BF9" w14:textId="77777777" w:rsidR="00571FC1" w:rsidRPr="0033241D" w:rsidRDefault="00571FC1" w:rsidP="00633E28">
      <w:pPr>
        <w:rPr>
          <w:rFonts w:cs="Arial"/>
          <w:i/>
          <w:szCs w:val="24"/>
        </w:rPr>
      </w:pPr>
    </w:p>
    <w:p w14:paraId="473F2BFA" w14:textId="5C9D0BB8" w:rsidR="00571FC1" w:rsidRDefault="00571FC1" w:rsidP="00633E28">
      <w:pPr>
        <w:rPr>
          <w:rFonts w:cs="Arial"/>
          <w:szCs w:val="24"/>
        </w:rPr>
      </w:pPr>
      <w:r>
        <w:rPr>
          <w:rFonts w:cs="Arial"/>
          <w:szCs w:val="24"/>
        </w:rPr>
        <w:t xml:space="preserve">The Treasurer is authorized to transfer up to the equivalent of </w:t>
      </w:r>
      <w:r w:rsidR="00D67E30" w:rsidRPr="00D67E30">
        <w:rPr>
          <w:rFonts w:cs="Arial"/>
          <w:i/>
          <w:szCs w:val="24"/>
        </w:rPr>
        <w:t>[</w:t>
      </w:r>
      <w:r w:rsidRPr="00D67E30">
        <w:rPr>
          <w:rFonts w:cs="Arial"/>
          <w:i/>
          <w:szCs w:val="24"/>
        </w:rPr>
        <w:t>10,000</w:t>
      </w:r>
      <w:r w:rsidR="00D67E30" w:rsidRPr="00D67E30">
        <w:rPr>
          <w:rFonts w:cs="Arial"/>
          <w:i/>
          <w:szCs w:val="24"/>
        </w:rPr>
        <w:t>€]</w:t>
      </w:r>
      <w:r>
        <w:rPr>
          <w:rFonts w:cs="Arial"/>
          <w:szCs w:val="24"/>
        </w:rPr>
        <w:t xml:space="preserve"> between the church’s </w:t>
      </w:r>
      <w:r w:rsidR="00E04263" w:rsidRPr="00E04263">
        <w:rPr>
          <w:rFonts w:cs="Arial"/>
          <w:i/>
          <w:szCs w:val="24"/>
        </w:rPr>
        <w:t>[</w:t>
      </w:r>
      <w:r w:rsidRPr="00E04263">
        <w:rPr>
          <w:rFonts w:cs="Arial"/>
          <w:i/>
          <w:szCs w:val="24"/>
        </w:rPr>
        <w:t>U.S. Dollar</w:t>
      </w:r>
      <w:r w:rsidR="00E04263" w:rsidRPr="00E04263">
        <w:rPr>
          <w:rFonts w:cs="Arial"/>
          <w:i/>
          <w:szCs w:val="24"/>
        </w:rPr>
        <w:t>]</w:t>
      </w:r>
      <w:r>
        <w:rPr>
          <w:rFonts w:cs="Arial"/>
          <w:szCs w:val="24"/>
        </w:rPr>
        <w:t xml:space="preserve"> account and its</w:t>
      </w:r>
      <w:r w:rsidR="00D67E30">
        <w:rPr>
          <w:rFonts w:cs="Arial"/>
          <w:szCs w:val="24"/>
        </w:rPr>
        <w:t xml:space="preserve"> </w:t>
      </w:r>
      <w:r w:rsidR="00E04263" w:rsidRPr="00E04263">
        <w:rPr>
          <w:rFonts w:cs="Arial"/>
          <w:i/>
          <w:szCs w:val="24"/>
        </w:rPr>
        <w:t>[</w:t>
      </w:r>
      <w:r w:rsidR="00D67E30" w:rsidRPr="00E04263">
        <w:rPr>
          <w:rFonts w:cs="Arial"/>
          <w:i/>
          <w:szCs w:val="24"/>
        </w:rPr>
        <w:t>EUR</w:t>
      </w:r>
      <w:r w:rsidR="00E04263" w:rsidRPr="00E04263">
        <w:rPr>
          <w:rFonts w:cs="Arial"/>
          <w:i/>
          <w:szCs w:val="24"/>
        </w:rPr>
        <w:t>]</w:t>
      </w:r>
      <w:r>
        <w:rPr>
          <w:rFonts w:cs="Arial"/>
          <w:szCs w:val="24"/>
        </w:rPr>
        <w:t xml:space="preserve"> account on a monthly basis with approval of the chair of the Finance Team.  Transfer of amounts greater than this require the approval of the entire Finance Team and should be reported at the next church business meeting.</w:t>
      </w:r>
    </w:p>
    <w:p w14:paraId="473F2BFB" w14:textId="77777777" w:rsidR="00571FC1" w:rsidRPr="004258CF" w:rsidRDefault="00571FC1" w:rsidP="00633E28">
      <w:pPr>
        <w:rPr>
          <w:rFonts w:cs="Arial"/>
          <w:szCs w:val="24"/>
        </w:rPr>
      </w:pPr>
    </w:p>
    <w:p w14:paraId="473F2BFC" w14:textId="77777777" w:rsidR="004258CF" w:rsidRDefault="004258CF" w:rsidP="00633E28">
      <w:pPr>
        <w:rPr>
          <w:rFonts w:cs="Arial"/>
          <w:szCs w:val="24"/>
          <w:u w:val="single"/>
        </w:rPr>
      </w:pPr>
    </w:p>
    <w:p w14:paraId="473F2BFD" w14:textId="77777777" w:rsidR="000C4BF6" w:rsidRDefault="000C4BF6" w:rsidP="008F01AD">
      <w:pPr>
        <w:pStyle w:val="Heading2"/>
      </w:pPr>
      <w:bookmarkStart w:id="21" w:name="_Toc24035965"/>
      <w:r>
        <w:t>Disbursement Policy</w:t>
      </w:r>
      <w:bookmarkEnd w:id="21"/>
    </w:p>
    <w:p w14:paraId="473F2BFE" w14:textId="77777777" w:rsidR="000C4BF6" w:rsidRDefault="000C4BF6" w:rsidP="000C4BF6">
      <w:pPr>
        <w:rPr>
          <w:rFonts w:cs="Arial"/>
          <w:szCs w:val="24"/>
        </w:rPr>
      </w:pPr>
      <w:r w:rsidRPr="008F01AD">
        <w:rPr>
          <w:rFonts w:cs="Arial"/>
          <w:szCs w:val="24"/>
          <w:u w:val="single"/>
        </w:rPr>
        <w:t>Budgeted Items</w:t>
      </w:r>
      <w:r>
        <w:rPr>
          <w:rFonts w:cs="Arial"/>
          <w:szCs w:val="24"/>
        </w:rPr>
        <w:t>:</w:t>
      </w:r>
    </w:p>
    <w:p w14:paraId="7D31EFAD" w14:textId="035AB03B" w:rsidR="001A69DC" w:rsidRDefault="001A69DC" w:rsidP="000C4BF6">
      <w:pPr>
        <w:pStyle w:val="ListParagraph"/>
        <w:numPr>
          <w:ilvl w:val="0"/>
          <w:numId w:val="13"/>
        </w:numPr>
        <w:rPr>
          <w:rFonts w:cs="Arial"/>
          <w:szCs w:val="24"/>
        </w:rPr>
      </w:pPr>
      <w:r>
        <w:rPr>
          <w:rFonts w:cs="Arial"/>
          <w:szCs w:val="24"/>
        </w:rPr>
        <w:t xml:space="preserve">The church will approve persons authorized to approve disbursements.  These persons will be knowledgeable of the budget and question anything irregular.  </w:t>
      </w:r>
    </w:p>
    <w:p w14:paraId="492768A0" w14:textId="2BE21D2F" w:rsidR="001A69DC" w:rsidRDefault="001A69DC" w:rsidP="000C4BF6">
      <w:pPr>
        <w:pStyle w:val="ListParagraph"/>
        <w:numPr>
          <w:ilvl w:val="0"/>
          <w:numId w:val="13"/>
        </w:numPr>
        <w:rPr>
          <w:rFonts w:cs="Arial"/>
          <w:szCs w:val="24"/>
        </w:rPr>
      </w:pPr>
      <w:r>
        <w:rPr>
          <w:rFonts w:cs="Arial"/>
          <w:szCs w:val="24"/>
        </w:rPr>
        <w:t>All expenses must be accompanied by an original receipt.</w:t>
      </w:r>
    </w:p>
    <w:p w14:paraId="473F2BFF" w14:textId="7598AD01" w:rsidR="000C4BF6" w:rsidRPr="00E100FB" w:rsidRDefault="000C4BF6" w:rsidP="000C4BF6">
      <w:pPr>
        <w:pStyle w:val="ListParagraph"/>
        <w:numPr>
          <w:ilvl w:val="0"/>
          <w:numId w:val="13"/>
        </w:numPr>
        <w:rPr>
          <w:rFonts w:cs="Arial"/>
          <w:szCs w:val="24"/>
        </w:rPr>
      </w:pPr>
      <w:r w:rsidRPr="00E100FB">
        <w:rPr>
          <w:rFonts w:cs="Arial"/>
          <w:szCs w:val="24"/>
        </w:rPr>
        <w:t xml:space="preserve">Recurring expenses such as utility bills, telephone bill, gifts to the IBC and union, that are adopted as part of the church budget may be approved by the </w:t>
      </w:r>
      <w:r w:rsidR="00D67E30" w:rsidRPr="00D67E30">
        <w:rPr>
          <w:rFonts w:cs="Arial"/>
          <w:i/>
          <w:szCs w:val="24"/>
        </w:rPr>
        <w:t>[</w:t>
      </w:r>
      <w:r w:rsidRPr="00D67E30">
        <w:rPr>
          <w:rFonts w:cs="Arial"/>
          <w:i/>
          <w:szCs w:val="24"/>
        </w:rPr>
        <w:t>pastor</w:t>
      </w:r>
      <w:r w:rsidR="00D67E30" w:rsidRPr="00D67E30">
        <w:rPr>
          <w:rFonts w:cs="Arial"/>
          <w:i/>
          <w:szCs w:val="24"/>
        </w:rPr>
        <w:t>]</w:t>
      </w:r>
      <w:r w:rsidRPr="00E100FB">
        <w:rPr>
          <w:rFonts w:cs="Arial"/>
          <w:szCs w:val="24"/>
        </w:rPr>
        <w:t>.</w:t>
      </w:r>
    </w:p>
    <w:p w14:paraId="473F2C00" w14:textId="4E0C84AD" w:rsidR="000C4BF6" w:rsidRDefault="000C4BF6" w:rsidP="000C4BF6">
      <w:pPr>
        <w:pStyle w:val="ListParagraph"/>
        <w:numPr>
          <w:ilvl w:val="0"/>
          <w:numId w:val="13"/>
        </w:numPr>
        <w:rPr>
          <w:rFonts w:cs="Arial"/>
          <w:szCs w:val="24"/>
        </w:rPr>
      </w:pPr>
      <w:r w:rsidRPr="00E100FB">
        <w:rPr>
          <w:rFonts w:cs="Arial"/>
          <w:szCs w:val="24"/>
        </w:rPr>
        <w:t xml:space="preserve">Expenses from other budget line items must be approved by the </w:t>
      </w:r>
      <w:r w:rsidR="00D67E30" w:rsidRPr="00D67E30">
        <w:rPr>
          <w:rFonts w:cs="Arial"/>
          <w:i/>
          <w:szCs w:val="24"/>
        </w:rPr>
        <w:t>[</w:t>
      </w:r>
      <w:r w:rsidRPr="00D67E30">
        <w:rPr>
          <w:rFonts w:cs="Arial"/>
          <w:i/>
          <w:szCs w:val="24"/>
        </w:rPr>
        <w:t>ministry team leader</w:t>
      </w:r>
      <w:r w:rsidR="00D67E30" w:rsidRPr="00D67E30">
        <w:rPr>
          <w:rFonts w:cs="Arial"/>
          <w:i/>
          <w:szCs w:val="24"/>
        </w:rPr>
        <w:t>]</w:t>
      </w:r>
      <w:r w:rsidRPr="00E100FB">
        <w:rPr>
          <w:rFonts w:cs="Arial"/>
          <w:szCs w:val="24"/>
        </w:rPr>
        <w:t xml:space="preserve">.  Single expenses over </w:t>
      </w:r>
      <w:r w:rsidR="008F01AD" w:rsidRPr="008F01AD">
        <w:rPr>
          <w:rFonts w:cs="Arial"/>
          <w:i/>
          <w:szCs w:val="24"/>
        </w:rPr>
        <w:t>[</w:t>
      </w:r>
      <w:r w:rsidRPr="008F01AD">
        <w:rPr>
          <w:rFonts w:cs="Arial"/>
          <w:i/>
          <w:szCs w:val="24"/>
        </w:rPr>
        <w:t>300</w:t>
      </w:r>
      <w:r w:rsidR="00D67E30" w:rsidRPr="008F01AD">
        <w:rPr>
          <w:rFonts w:cs="Arial"/>
          <w:i/>
          <w:szCs w:val="24"/>
        </w:rPr>
        <w:t>€</w:t>
      </w:r>
      <w:r w:rsidR="008F01AD" w:rsidRPr="008F01AD">
        <w:rPr>
          <w:rFonts w:cs="Arial"/>
          <w:i/>
          <w:szCs w:val="24"/>
        </w:rPr>
        <w:t>]</w:t>
      </w:r>
      <w:r w:rsidRPr="00E100FB">
        <w:rPr>
          <w:rFonts w:cs="Arial"/>
          <w:szCs w:val="24"/>
        </w:rPr>
        <w:t xml:space="preserve"> must be approved by the </w:t>
      </w:r>
      <w:r w:rsidR="008F01AD" w:rsidRPr="008F01AD">
        <w:rPr>
          <w:rFonts w:cs="Arial"/>
          <w:i/>
          <w:szCs w:val="24"/>
        </w:rPr>
        <w:t>[</w:t>
      </w:r>
      <w:r w:rsidRPr="008F01AD">
        <w:rPr>
          <w:rFonts w:cs="Arial"/>
          <w:i/>
          <w:szCs w:val="24"/>
        </w:rPr>
        <w:t>Finance Team</w:t>
      </w:r>
      <w:r w:rsidR="008F01AD" w:rsidRPr="008F01AD">
        <w:rPr>
          <w:rFonts w:cs="Arial"/>
          <w:i/>
          <w:szCs w:val="24"/>
        </w:rPr>
        <w:t>]</w:t>
      </w:r>
      <w:r w:rsidRPr="00E100FB">
        <w:rPr>
          <w:rFonts w:cs="Arial"/>
          <w:szCs w:val="24"/>
        </w:rPr>
        <w:t>.</w:t>
      </w:r>
      <w:r>
        <w:rPr>
          <w:rFonts w:cs="Arial"/>
          <w:szCs w:val="24"/>
        </w:rPr>
        <w:t xml:space="preserve">  </w:t>
      </w:r>
    </w:p>
    <w:p w14:paraId="473F2C01" w14:textId="326D9043" w:rsidR="000C4BF6" w:rsidRPr="00E100FB" w:rsidRDefault="000C4BF6" w:rsidP="000C4BF6">
      <w:pPr>
        <w:pStyle w:val="ListParagraph"/>
        <w:numPr>
          <w:ilvl w:val="0"/>
          <w:numId w:val="13"/>
        </w:numPr>
        <w:rPr>
          <w:rFonts w:cs="Arial"/>
          <w:szCs w:val="24"/>
        </w:rPr>
      </w:pPr>
      <w:r>
        <w:rPr>
          <w:rFonts w:cs="Arial"/>
          <w:szCs w:val="24"/>
        </w:rPr>
        <w:t xml:space="preserve">Purchases of </w:t>
      </w:r>
      <w:r w:rsidR="008F01AD" w:rsidRPr="008F01AD">
        <w:rPr>
          <w:rFonts w:cs="Arial"/>
          <w:i/>
          <w:szCs w:val="24"/>
        </w:rPr>
        <w:t>[</w:t>
      </w:r>
      <w:r w:rsidRPr="008F01AD">
        <w:rPr>
          <w:rFonts w:cs="Arial"/>
          <w:i/>
          <w:szCs w:val="24"/>
        </w:rPr>
        <w:t>1</w:t>
      </w:r>
      <w:r w:rsidR="008F01AD">
        <w:rPr>
          <w:rFonts w:cs="Arial"/>
          <w:i/>
          <w:szCs w:val="24"/>
        </w:rPr>
        <w:t>,</w:t>
      </w:r>
      <w:r w:rsidRPr="008F01AD">
        <w:rPr>
          <w:rFonts w:cs="Arial"/>
          <w:i/>
          <w:szCs w:val="24"/>
        </w:rPr>
        <w:t>000</w:t>
      </w:r>
      <w:r w:rsidR="00D67E30" w:rsidRPr="008F01AD">
        <w:rPr>
          <w:rFonts w:cs="Arial"/>
          <w:i/>
          <w:szCs w:val="24"/>
        </w:rPr>
        <w:t>€</w:t>
      </w:r>
      <w:r w:rsidR="008F01AD" w:rsidRPr="008F01AD">
        <w:rPr>
          <w:rFonts w:cs="Arial"/>
          <w:i/>
          <w:szCs w:val="24"/>
        </w:rPr>
        <w:t>]</w:t>
      </w:r>
      <w:r>
        <w:rPr>
          <w:rFonts w:cs="Arial"/>
          <w:szCs w:val="24"/>
        </w:rPr>
        <w:t xml:space="preserve"> or greater must have </w:t>
      </w:r>
      <w:r w:rsidR="007C2957" w:rsidRPr="007C2957">
        <w:rPr>
          <w:rFonts w:cs="Arial"/>
          <w:i/>
          <w:szCs w:val="24"/>
        </w:rPr>
        <w:t>[</w:t>
      </w:r>
      <w:r w:rsidRPr="002F2650">
        <w:rPr>
          <w:rFonts w:cs="Arial"/>
          <w:i/>
          <w:szCs w:val="24"/>
        </w:rPr>
        <w:t>two</w:t>
      </w:r>
      <w:r w:rsidR="007C2957">
        <w:rPr>
          <w:rFonts w:cs="Arial"/>
          <w:i/>
          <w:szCs w:val="24"/>
        </w:rPr>
        <w:t>]</w:t>
      </w:r>
      <w:r>
        <w:rPr>
          <w:rFonts w:cs="Arial"/>
          <w:szCs w:val="24"/>
        </w:rPr>
        <w:t xml:space="preserve"> quotes provided before a purchase is to be made.  Items budgeted must have the approval from the Finance Team before a commitment is made.</w:t>
      </w:r>
    </w:p>
    <w:p w14:paraId="473F2C02" w14:textId="19AD68CD" w:rsidR="000C4BF6" w:rsidRDefault="000C4BF6" w:rsidP="000C4BF6">
      <w:pPr>
        <w:pStyle w:val="ListParagraph"/>
        <w:numPr>
          <w:ilvl w:val="0"/>
          <w:numId w:val="13"/>
        </w:numPr>
        <w:rPr>
          <w:rFonts w:cs="Arial"/>
          <w:szCs w:val="24"/>
        </w:rPr>
      </w:pPr>
      <w:r>
        <w:rPr>
          <w:rFonts w:cs="Arial"/>
          <w:szCs w:val="24"/>
        </w:rPr>
        <w:t xml:space="preserve">Once expenses have been approved </w:t>
      </w:r>
      <w:r w:rsidR="007C2957">
        <w:rPr>
          <w:rFonts w:cs="Arial"/>
          <w:szCs w:val="24"/>
        </w:rPr>
        <w:t xml:space="preserve">and items purchased </w:t>
      </w:r>
      <w:r w:rsidR="00310F8D">
        <w:rPr>
          <w:rFonts w:cs="Arial"/>
          <w:szCs w:val="24"/>
        </w:rPr>
        <w:t>the Financial S</w:t>
      </w:r>
      <w:r>
        <w:rPr>
          <w:rFonts w:cs="Arial"/>
          <w:szCs w:val="24"/>
        </w:rPr>
        <w:t>ecretary will prepare checks or bank transfers.</w:t>
      </w:r>
    </w:p>
    <w:p w14:paraId="473F2C03" w14:textId="02366E79" w:rsidR="000C4BF6" w:rsidRPr="00E100FB" w:rsidRDefault="000C4BF6" w:rsidP="000C4BF6">
      <w:pPr>
        <w:pStyle w:val="ListParagraph"/>
        <w:numPr>
          <w:ilvl w:val="0"/>
          <w:numId w:val="13"/>
        </w:numPr>
        <w:rPr>
          <w:rFonts w:cs="Arial"/>
          <w:szCs w:val="24"/>
        </w:rPr>
      </w:pPr>
      <w:r>
        <w:rPr>
          <w:rFonts w:cs="Arial"/>
          <w:szCs w:val="24"/>
        </w:rPr>
        <w:t xml:space="preserve">The </w:t>
      </w:r>
      <w:r w:rsidR="00130008">
        <w:rPr>
          <w:rFonts w:cs="Arial"/>
          <w:szCs w:val="24"/>
        </w:rPr>
        <w:t>F</w:t>
      </w:r>
      <w:r>
        <w:rPr>
          <w:rFonts w:cs="Arial"/>
          <w:szCs w:val="24"/>
        </w:rPr>
        <w:t xml:space="preserve">inancial </w:t>
      </w:r>
      <w:r w:rsidR="00130008">
        <w:rPr>
          <w:rFonts w:cs="Arial"/>
          <w:szCs w:val="24"/>
        </w:rPr>
        <w:t>S</w:t>
      </w:r>
      <w:r>
        <w:rPr>
          <w:rFonts w:cs="Arial"/>
          <w:szCs w:val="24"/>
        </w:rPr>
        <w:t xml:space="preserve">ecretary will file all documents and retain them according to the </w:t>
      </w:r>
      <w:r w:rsidR="00BB3707">
        <w:rPr>
          <w:rFonts w:cs="Arial"/>
          <w:szCs w:val="24"/>
        </w:rPr>
        <w:t xml:space="preserve">church’s </w:t>
      </w:r>
      <w:r>
        <w:rPr>
          <w:rFonts w:cs="Arial"/>
          <w:szCs w:val="24"/>
        </w:rPr>
        <w:t>record retention policy</w:t>
      </w:r>
      <w:r w:rsidR="00BB3707">
        <w:rPr>
          <w:rFonts w:cs="Arial"/>
          <w:szCs w:val="24"/>
        </w:rPr>
        <w:t>.</w:t>
      </w:r>
      <w:r>
        <w:rPr>
          <w:rFonts w:cs="Arial"/>
          <w:szCs w:val="24"/>
        </w:rPr>
        <w:t xml:space="preserve"> </w:t>
      </w:r>
    </w:p>
    <w:p w14:paraId="473F2C04" w14:textId="77777777" w:rsidR="000C4BF6" w:rsidRDefault="000C4BF6" w:rsidP="000C4BF6">
      <w:pPr>
        <w:rPr>
          <w:rFonts w:cs="Arial"/>
          <w:szCs w:val="24"/>
        </w:rPr>
      </w:pPr>
    </w:p>
    <w:p w14:paraId="473F2C05" w14:textId="77777777" w:rsidR="000C4BF6" w:rsidRDefault="000C4BF6" w:rsidP="000C4BF6">
      <w:pPr>
        <w:rPr>
          <w:rFonts w:cs="Arial"/>
          <w:szCs w:val="24"/>
        </w:rPr>
      </w:pPr>
      <w:r w:rsidRPr="008F01AD">
        <w:rPr>
          <w:rFonts w:cs="Arial"/>
          <w:szCs w:val="24"/>
          <w:u w:val="single"/>
        </w:rPr>
        <w:lastRenderedPageBreak/>
        <w:t>Over-Spending of Budgeted Items</w:t>
      </w:r>
      <w:r>
        <w:rPr>
          <w:rFonts w:cs="Arial"/>
          <w:szCs w:val="24"/>
        </w:rPr>
        <w:t>:</w:t>
      </w:r>
    </w:p>
    <w:p w14:paraId="473F2C06" w14:textId="468FFFB7" w:rsidR="000C4BF6" w:rsidRDefault="000C4BF6" w:rsidP="000C4BF6">
      <w:pPr>
        <w:pStyle w:val="ListParagraph"/>
        <w:numPr>
          <w:ilvl w:val="0"/>
          <w:numId w:val="13"/>
        </w:numPr>
        <w:rPr>
          <w:rFonts w:cs="Arial"/>
          <w:szCs w:val="24"/>
        </w:rPr>
      </w:pPr>
      <w:r>
        <w:rPr>
          <w:rFonts w:cs="Arial"/>
          <w:szCs w:val="24"/>
        </w:rPr>
        <w:t xml:space="preserve">The Finance Team may approve spending over the budget, up to </w:t>
      </w:r>
      <w:r w:rsidR="008F01AD" w:rsidRPr="008F01AD">
        <w:rPr>
          <w:rFonts w:cs="Arial"/>
          <w:i/>
          <w:szCs w:val="24"/>
        </w:rPr>
        <w:t>[</w:t>
      </w:r>
      <w:r w:rsidRPr="008F01AD">
        <w:rPr>
          <w:rFonts w:cs="Arial"/>
          <w:i/>
          <w:szCs w:val="24"/>
        </w:rPr>
        <w:t>1</w:t>
      </w:r>
      <w:r w:rsidR="008F01AD">
        <w:rPr>
          <w:rFonts w:cs="Arial"/>
          <w:i/>
          <w:szCs w:val="24"/>
        </w:rPr>
        <w:t>,</w:t>
      </w:r>
      <w:r w:rsidRPr="008F01AD">
        <w:rPr>
          <w:rFonts w:cs="Arial"/>
          <w:i/>
          <w:szCs w:val="24"/>
        </w:rPr>
        <w:t>000</w:t>
      </w:r>
      <w:r w:rsidR="00D67E30" w:rsidRPr="008F01AD">
        <w:rPr>
          <w:rFonts w:cs="Arial"/>
          <w:i/>
          <w:szCs w:val="24"/>
        </w:rPr>
        <w:t>€</w:t>
      </w:r>
      <w:r w:rsidR="00310F8D">
        <w:rPr>
          <w:rFonts w:cs="Arial"/>
          <w:i/>
          <w:szCs w:val="24"/>
        </w:rPr>
        <w:t>/10%</w:t>
      </w:r>
      <w:r w:rsidR="008F01AD" w:rsidRPr="008F01AD">
        <w:rPr>
          <w:rFonts w:cs="Arial"/>
          <w:i/>
          <w:szCs w:val="24"/>
        </w:rPr>
        <w:t>]</w:t>
      </w:r>
      <w:r>
        <w:rPr>
          <w:rFonts w:cs="Arial"/>
          <w:szCs w:val="24"/>
        </w:rPr>
        <w:t xml:space="preserve">, within an approved budget line item.  In the case of unavoidable excess expenses, the Finance Team may grant approval for expenses exceeding the </w:t>
      </w:r>
      <w:r w:rsidR="008F01AD" w:rsidRPr="008F01AD">
        <w:rPr>
          <w:rFonts w:cs="Arial"/>
          <w:i/>
          <w:szCs w:val="24"/>
        </w:rPr>
        <w:t>[1</w:t>
      </w:r>
      <w:r w:rsidR="008F01AD">
        <w:rPr>
          <w:rFonts w:cs="Arial"/>
          <w:i/>
          <w:szCs w:val="24"/>
        </w:rPr>
        <w:t>,</w:t>
      </w:r>
      <w:r w:rsidR="008F01AD" w:rsidRPr="008F01AD">
        <w:rPr>
          <w:rFonts w:cs="Arial"/>
          <w:i/>
          <w:szCs w:val="24"/>
        </w:rPr>
        <w:t>000€</w:t>
      </w:r>
      <w:r w:rsidR="00310F8D">
        <w:rPr>
          <w:rFonts w:cs="Arial"/>
          <w:i/>
          <w:szCs w:val="24"/>
        </w:rPr>
        <w:t>/10%</w:t>
      </w:r>
      <w:r w:rsidR="008F01AD" w:rsidRPr="008F01AD">
        <w:rPr>
          <w:rFonts w:cs="Arial"/>
          <w:i/>
          <w:szCs w:val="24"/>
        </w:rPr>
        <w:t>]</w:t>
      </w:r>
      <w:r>
        <w:rPr>
          <w:rFonts w:cs="Arial"/>
          <w:szCs w:val="24"/>
        </w:rPr>
        <w:t xml:space="preserve"> limit as long as funds are available.  All spending over budget will be reported to the church at its next business meeting.  </w:t>
      </w:r>
      <w:r w:rsidR="00130008">
        <w:rPr>
          <w:rFonts w:cs="Arial"/>
          <w:szCs w:val="24"/>
        </w:rPr>
        <w:t xml:space="preserve">If the budget over-spending is more than </w:t>
      </w:r>
      <w:r w:rsidR="00130008" w:rsidRPr="008F01AD">
        <w:rPr>
          <w:rFonts w:cs="Arial"/>
          <w:i/>
          <w:szCs w:val="24"/>
        </w:rPr>
        <w:t>[1</w:t>
      </w:r>
      <w:r w:rsidR="00130008">
        <w:rPr>
          <w:rFonts w:cs="Arial"/>
          <w:i/>
          <w:szCs w:val="24"/>
        </w:rPr>
        <w:t>,</w:t>
      </w:r>
      <w:r w:rsidR="00130008" w:rsidRPr="008F01AD">
        <w:rPr>
          <w:rFonts w:cs="Arial"/>
          <w:i/>
          <w:szCs w:val="24"/>
        </w:rPr>
        <w:t>000€</w:t>
      </w:r>
      <w:r w:rsidR="00130008">
        <w:rPr>
          <w:rFonts w:cs="Arial"/>
          <w:i/>
          <w:szCs w:val="24"/>
        </w:rPr>
        <w:t>/10%</w:t>
      </w:r>
      <w:r w:rsidR="00130008" w:rsidRPr="008F01AD">
        <w:rPr>
          <w:rFonts w:cs="Arial"/>
          <w:i/>
          <w:szCs w:val="24"/>
        </w:rPr>
        <w:t>]</w:t>
      </w:r>
      <w:r w:rsidR="00130008">
        <w:rPr>
          <w:rFonts w:cs="Arial"/>
          <w:i/>
          <w:szCs w:val="24"/>
        </w:rPr>
        <w:t xml:space="preserve">, </w:t>
      </w:r>
      <w:r w:rsidR="00130008" w:rsidRPr="00130008">
        <w:rPr>
          <w:rFonts w:cs="Arial"/>
          <w:szCs w:val="24"/>
        </w:rPr>
        <w:t>t</w:t>
      </w:r>
      <w:r>
        <w:rPr>
          <w:rFonts w:cs="Arial"/>
          <w:szCs w:val="24"/>
        </w:rPr>
        <w:t>he church must approve an amendment to the budget showing this increase.</w:t>
      </w:r>
    </w:p>
    <w:p w14:paraId="473F2C07" w14:textId="77777777" w:rsidR="000C4BF6" w:rsidRDefault="000C4BF6" w:rsidP="000C4BF6">
      <w:pPr>
        <w:rPr>
          <w:rFonts w:cs="Arial"/>
          <w:szCs w:val="24"/>
        </w:rPr>
      </w:pPr>
    </w:p>
    <w:p w14:paraId="473F2C08" w14:textId="77777777" w:rsidR="000C4BF6" w:rsidRPr="006A4CCD" w:rsidRDefault="000C4BF6" w:rsidP="000C4BF6">
      <w:pPr>
        <w:rPr>
          <w:rFonts w:cs="Arial"/>
          <w:szCs w:val="24"/>
        </w:rPr>
      </w:pPr>
      <w:r w:rsidRPr="008F01AD">
        <w:rPr>
          <w:rFonts w:cs="Arial"/>
          <w:szCs w:val="24"/>
          <w:u w:val="single"/>
        </w:rPr>
        <w:t>Unbudgeted Expenses</w:t>
      </w:r>
      <w:r>
        <w:rPr>
          <w:rFonts w:cs="Arial"/>
          <w:szCs w:val="24"/>
        </w:rPr>
        <w:t>:</w:t>
      </w:r>
    </w:p>
    <w:p w14:paraId="473F2C09" w14:textId="66174975" w:rsidR="000C4BF6" w:rsidRDefault="000C4BF6" w:rsidP="000C4BF6">
      <w:pPr>
        <w:pStyle w:val="ListParagraph"/>
        <w:numPr>
          <w:ilvl w:val="0"/>
          <w:numId w:val="14"/>
        </w:numPr>
        <w:rPr>
          <w:rFonts w:cs="Arial"/>
          <w:szCs w:val="24"/>
        </w:rPr>
      </w:pPr>
      <w:r>
        <w:rPr>
          <w:rFonts w:cs="Arial"/>
          <w:szCs w:val="24"/>
        </w:rPr>
        <w:t xml:space="preserve">For emergency/urgent expenditures for unbudgeted expenses, the Finance Team may grant emergency approval up to </w:t>
      </w:r>
      <w:r w:rsidR="008F01AD" w:rsidRPr="008F01AD">
        <w:rPr>
          <w:rFonts w:cs="Arial"/>
          <w:i/>
          <w:szCs w:val="24"/>
        </w:rPr>
        <w:t>[</w:t>
      </w:r>
      <w:r w:rsidR="008F01AD">
        <w:rPr>
          <w:rFonts w:cs="Arial"/>
          <w:i/>
          <w:szCs w:val="24"/>
        </w:rPr>
        <w:t>5,</w:t>
      </w:r>
      <w:r w:rsidR="008F01AD" w:rsidRPr="008F01AD">
        <w:rPr>
          <w:rFonts w:cs="Arial"/>
          <w:i/>
          <w:szCs w:val="24"/>
        </w:rPr>
        <w:t>000€]</w:t>
      </w:r>
      <w:r>
        <w:rPr>
          <w:rFonts w:cs="Arial"/>
          <w:szCs w:val="24"/>
        </w:rPr>
        <w:t xml:space="preserve">, as long as funds are available to cover the expenses.  A record of the spending will be reported to the church at the next business meeting.  </w:t>
      </w:r>
      <w:r w:rsidR="00F65B4D">
        <w:rPr>
          <w:rFonts w:cs="Arial"/>
          <w:szCs w:val="24"/>
        </w:rPr>
        <w:t xml:space="preserve">The emergency approval should only be done in an emergency situation when </w:t>
      </w:r>
      <w:r>
        <w:rPr>
          <w:rFonts w:cs="Arial"/>
          <w:szCs w:val="24"/>
        </w:rPr>
        <w:t xml:space="preserve">there is </w:t>
      </w:r>
      <w:r w:rsidR="00F65B4D">
        <w:rPr>
          <w:rFonts w:cs="Arial"/>
          <w:szCs w:val="24"/>
        </w:rPr>
        <w:t>not enough</w:t>
      </w:r>
      <w:r>
        <w:rPr>
          <w:rFonts w:cs="Arial"/>
          <w:szCs w:val="24"/>
        </w:rPr>
        <w:t xml:space="preserve"> time to secure congregational approval.</w:t>
      </w:r>
    </w:p>
    <w:p w14:paraId="473F2C0A" w14:textId="77777777" w:rsidR="000C4BF6" w:rsidRDefault="000C4BF6" w:rsidP="000C4BF6">
      <w:pPr>
        <w:rPr>
          <w:rFonts w:cs="Arial"/>
          <w:szCs w:val="24"/>
        </w:rPr>
      </w:pPr>
    </w:p>
    <w:p w14:paraId="473F2C0B" w14:textId="60B85ADD" w:rsidR="000C4BF6" w:rsidRDefault="007C2957" w:rsidP="000C4BF6">
      <w:pPr>
        <w:rPr>
          <w:rFonts w:cs="Arial"/>
          <w:szCs w:val="24"/>
        </w:rPr>
      </w:pPr>
      <w:r>
        <w:rPr>
          <w:rFonts w:cs="Arial"/>
          <w:szCs w:val="24"/>
          <w:u w:val="single"/>
        </w:rPr>
        <w:t>Restricted/</w:t>
      </w:r>
      <w:r w:rsidR="000C4BF6" w:rsidRPr="008F01AD">
        <w:rPr>
          <w:rFonts w:cs="Arial"/>
          <w:szCs w:val="24"/>
          <w:u w:val="single"/>
        </w:rPr>
        <w:t>Designated Accounts</w:t>
      </w:r>
      <w:r w:rsidR="008F01AD">
        <w:rPr>
          <w:rFonts w:cs="Arial"/>
          <w:szCs w:val="24"/>
        </w:rPr>
        <w:t>:</w:t>
      </w:r>
    </w:p>
    <w:p w14:paraId="473F2C0C" w14:textId="5A22C06C" w:rsidR="000C4BF6" w:rsidRDefault="000C4BF6" w:rsidP="000C4BF6">
      <w:pPr>
        <w:pStyle w:val="ListParagraph"/>
        <w:numPr>
          <w:ilvl w:val="0"/>
          <w:numId w:val="13"/>
        </w:numPr>
        <w:rPr>
          <w:rFonts w:cs="Arial"/>
          <w:szCs w:val="24"/>
        </w:rPr>
      </w:pPr>
      <w:r>
        <w:rPr>
          <w:rFonts w:cs="Arial"/>
          <w:szCs w:val="24"/>
        </w:rPr>
        <w:t xml:space="preserve">A disbursement from a </w:t>
      </w:r>
      <w:r w:rsidR="007C2957">
        <w:rPr>
          <w:rFonts w:cs="Arial"/>
          <w:szCs w:val="24"/>
        </w:rPr>
        <w:t>restricted/</w:t>
      </w:r>
      <w:r>
        <w:rPr>
          <w:rFonts w:cs="Arial"/>
          <w:szCs w:val="24"/>
        </w:rPr>
        <w:t>designated account may only be for what the funds were received.</w:t>
      </w:r>
    </w:p>
    <w:p w14:paraId="473F2C0D" w14:textId="77DB1264" w:rsidR="000C4BF6" w:rsidRDefault="000C4BF6" w:rsidP="000C4BF6">
      <w:pPr>
        <w:pStyle w:val="ListParagraph"/>
        <w:numPr>
          <w:ilvl w:val="0"/>
          <w:numId w:val="13"/>
        </w:numPr>
        <w:rPr>
          <w:rFonts w:cs="Arial"/>
          <w:szCs w:val="24"/>
        </w:rPr>
      </w:pPr>
      <w:r>
        <w:rPr>
          <w:rFonts w:cs="Arial"/>
          <w:szCs w:val="24"/>
        </w:rPr>
        <w:t xml:space="preserve">A </w:t>
      </w:r>
      <w:r w:rsidR="007C2957">
        <w:rPr>
          <w:rFonts w:cs="Arial"/>
          <w:szCs w:val="24"/>
        </w:rPr>
        <w:t>restricted/</w:t>
      </w:r>
      <w:r>
        <w:rPr>
          <w:rFonts w:cs="Arial"/>
          <w:szCs w:val="24"/>
        </w:rPr>
        <w:t>designated account may not be overdrawn for any reason.</w:t>
      </w:r>
    </w:p>
    <w:p w14:paraId="473F2C0E" w14:textId="3423451A" w:rsidR="000C4BF6" w:rsidRDefault="000C4BF6" w:rsidP="000C4BF6">
      <w:pPr>
        <w:pStyle w:val="ListParagraph"/>
        <w:numPr>
          <w:ilvl w:val="0"/>
          <w:numId w:val="13"/>
        </w:numPr>
        <w:rPr>
          <w:rFonts w:cs="Arial"/>
          <w:szCs w:val="24"/>
        </w:rPr>
      </w:pPr>
      <w:r>
        <w:rPr>
          <w:rFonts w:cs="Arial"/>
          <w:szCs w:val="24"/>
        </w:rPr>
        <w:t xml:space="preserve">When a </w:t>
      </w:r>
      <w:r w:rsidR="007C2957">
        <w:rPr>
          <w:rFonts w:cs="Arial"/>
          <w:szCs w:val="24"/>
        </w:rPr>
        <w:t>restricted/</w:t>
      </w:r>
      <w:r>
        <w:rPr>
          <w:rFonts w:cs="Arial"/>
          <w:szCs w:val="24"/>
        </w:rPr>
        <w:t xml:space="preserve">designated account has a “sister” general budget account, the funds from the </w:t>
      </w:r>
      <w:r w:rsidR="00596863">
        <w:rPr>
          <w:rFonts w:cs="Arial"/>
          <w:szCs w:val="24"/>
        </w:rPr>
        <w:t>restricted/</w:t>
      </w:r>
      <w:r>
        <w:rPr>
          <w:rFonts w:cs="Arial"/>
          <w:szCs w:val="24"/>
        </w:rPr>
        <w:t>designated account must be used first before using funds from the budget account.</w:t>
      </w:r>
    </w:p>
    <w:p w14:paraId="473F2C0F" w14:textId="3A7DF3CA" w:rsidR="000C4BF6" w:rsidRDefault="00596863" w:rsidP="000C4BF6">
      <w:pPr>
        <w:pStyle w:val="ListParagraph"/>
        <w:numPr>
          <w:ilvl w:val="0"/>
          <w:numId w:val="13"/>
        </w:numPr>
        <w:rPr>
          <w:rFonts w:cs="Arial"/>
          <w:szCs w:val="24"/>
        </w:rPr>
      </w:pPr>
      <w:r>
        <w:rPr>
          <w:rFonts w:cs="Arial"/>
          <w:szCs w:val="24"/>
        </w:rPr>
        <w:t>Restricted/d</w:t>
      </w:r>
      <w:r w:rsidR="000C4BF6">
        <w:rPr>
          <w:rFonts w:cs="Arial"/>
          <w:szCs w:val="24"/>
        </w:rPr>
        <w:t>esignated accounts should be used in a timely manner.</w:t>
      </w:r>
    </w:p>
    <w:p w14:paraId="473F2C10" w14:textId="77777777" w:rsidR="000C4BF6" w:rsidRPr="00B96D9E" w:rsidRDefault="000C4BF6" w:rsidP="000C4BF6">
      <w:pPr>
        <w:rPr>
          <w:rFonts w:cs="Arial"/>
          <w:szCs w:val="24"/>
        </w:rPr>
      </w:pPr>
    </w:p>
    <w:p w14:paraId="473F2C11" w14:textId="176803CC" w:rsidR="000C4BF6" w:rsidRDefault="00053DA6" w:rsidP="00633E28">
      <w:pPr>
        <w:rPr>
          <w:rFonts w:cs="Arial"/>
          <w:szCs w:val="24"/>
          <w:u w:val="single"/>
        </w:rPr>
      </w:pPr>
      <w:r>
        <w:rPr>
          <w:rFonts w:cs="Arial"/>
          <w:szCs w:val="24"/>
          <w:u w:val="single"/>
        </w:rPr>
        <w:t>Benevole</w:t>
      </w:r>
      <w:r w:rsidR="004E4926">
        <w:rPr>
          <w:rFonts w:cs="Arial"/>
          <w:szCs w:val="24"/>
          <w:u w:val="single"/>
        </w:rPr>
        <w:t>nce</w:t>
      </w:r>
    </w:p>
    <w:p w14:paraId="1D28F204" w14:textId="2A270109" w:rsidR="004E4926" w:rsidRDefault="00053DA6" w:rsidP="00633E28">
      <w:pPr>
        <w:rPr>
          <w:rFonts w:cs="Arial"/>
          <w:i/>
          <w:szCs w:val="24"/>
        </w:rPr>
      </w:pPr>
      <w:r>
        <w:rPr>
          <w:rFonts w:cs="Arial"/>
          <w:i/>
          <w:szCs w:val="24"/>
        </w:rPr>
        <w:t xml:space="preserve">Benevolence is part of who we are as churches.  However, governmental regulations can impact what we can do, who we can help, and if donations to benevolence can be considered tax deductible.  </w:t>
      </w:r>
      <w:r w:rsidR="00596863">
        <w:rPr>
          <w:rFonts w:cs="Arial"/>
          <w:i/>
          <w:szCs w:val="24"/>
        </w:rPr>
        <w:t xml:space="preserve">It can impact not only the church and donors but also the recipient. </w:t>
      </w:r>
      <w:r w:rsidR="004C6BC7">
        <w:rPr>
          <w:rFonts w:cs="Arial"/>
          <w:i/>
          <w:szCs w:val="24"/>
        </w:rPr>
        <w:t>One principle is clear – you need to have a specific written benevolence policy in place.  Contact your local tax advisor and Baptist union for assis</w:t>
      </w:r>
      <w:r w:rsidR="00B600D0">
        <w:rPr>
          <w:rFonts w:cs="Arial"/>
          <w:i/>
          <w:szCs w:val="24"/>
        </w:rPr>
        <w:t>tance in developing your policy and advice on the best way to administer your fund.</w:t>
      </w:r>
    </w:p>
    <w:p w14:paraId="06C0F002" w14:textId="451E138A" w:rsidR="006E6D69" w:rsidRPr="006E6D69" w:rsidRDefault="006E6D69" w:rsidP="00633E28">
      <w:pPr>
        <w:rPr>
          <w:rFonts w:cs="Arial"/>
          <w:szCs w:val="24"/>
        </w:rPr>
      </w:pPr>
    </w:p>
    <w:p w14:paraId="2DE07485" w14:textId="77777777" w:rsidR="006E6D69" w:rsidRPr="006E6D69" w:rsidRDefault="006E6D69" w:rsidP="00633E28">
      <w:pPr>
        <w:rPr>
          <w:rFonts w:cs="Arial"/>
          <w:szCs w:val="24"/>
        </w:rPr>
      </w:pPr>
    </w:p>
    <w:p w14:paraId="473F2C13" w14:textId="77777777" w:rsidR="00BF35B0" w:rsidRPr="00AF0E19" w:rsidRDefault="00BF35B0" w:rsidP="008F01AD">
      <w:pPr>
        <w:pStyle w:val="Heading1"/>
      </w:pPr>
      <w:bookmarkStart w:id="22" w:name="_Toc24035966"/>
      <w:r>
        <w:t>Section 3</w:t>
      </w:r>
      <w:r w:rsidRPr="00AF0E19">
        <w:t xml:space="preserve"> – Internal </w:t>
      </w:r>
      <w:r>
        <w:t>Processes</w:t>
      </w:r>
      <w:bookmarkEnd w:id="22"/>
    </w:p>
    <w:p w14:paraId="473F2C14" w14:textId="77777777" w:rsidR="00BF35B0" w:rsidRPr="00BF35B0" w:rsidRDefault="00BF35B0" w:rsidP="00633E28">
      <w:pPr>
        <w:rPr>
          <w:rFonts w:cs="Arial"/>
          <w:szCs w:val="24"/>
          <w:u w:val="single"/>
        </w:rPr>
      </w:pPr>
    </w:p>
    <w:p w14:paraId="473F2C15" w14:textId="77777777" w:rsidR="00372474" w:rsidRPr="00372474" w:rsidRDefault="00FB6758" w:rsidP="008F01AD">
      <w:pPr>
        <w:pStyle w:val="Heading2"/>
      </w:pPr>
      <w:bookmarkStart w:id="23" w:name="_Toc24035967"/>
      <w:r>
        <w:t>Worship Service Offering</w:t>
      </w:r>
      <w:bookmarkEnd w:id="23"/>
    </w:p>
    <w:p w14:paraId="473F2C16" w14:textId="6C34980D" w:rsidR="00D1384A" w:rsidRDefault="008F01AD" w:rsidP="00E04263">
      <w:pPr>
        <w:pStyle w:val="ListParagraph"/>
        <w:numPr>
          <w:ilvl w:val="0"/>
          <w:numId w:val="32"/>
        </w:numPr>
        <w:ind w:left="360"/>
        <w:rPr>
          <w:rFonts w:cs="Arial"/>
          <w:szCs w:val="24"/>
        </w:rPr>
      </w:pPr>
      <w:r>
        <w:rPr>
          <w:rFonts w:cs="Arial"/>
          <w:szCs w:val="24"/>
        </w:rPr>
        <w:t>Two people should handle the money at all times.</w:t>
      </w:r>
    </w:p>
    <w:p w14:paraId="473F2C17" w14:textId="77777777" w:rsidR="00372474" w:rsidRPr="007776AA" w:rsidRDefault="00D1384A" w:rsidP="00E04263">
      <w:pPr>
        <w:pStyle w:val="ListParagraph"/>
        <w:numPr>
          <w:ilvl w:val="0"/>
          <w:numId w:val="32"/>
        </w:numPr>
        <w:ind w:left="360"/>
        <w:rPr>
          <w:rFonts w:cs="Arial"/>
          <w:szCs w:val="24"/>
        </w:rPr>
      </w:pPr>
      <w:r>
        <w:rPr>
          <w:rFonts w:cs="Arial"/>
          <w:szCs w:val="24"/>
        </w:rPr>
        <w:t>During the worship service, t</w:t>
      </w:r>
      <w:r w:rsidR="007776AA" w:rsidRPr="007776AA">
        <w:rPr>
          <w:rFonts w:cs="Arial"/>
          <w:szCs w:val="24"/>
        </w:rPr>
        <w:t>he ushers will bring the collected offering to the front of the church (in view of all members) or secure it in a specified location.</w:t>
      </w:r>
    </w:p>
    <w:p w14:paraId="473F2C18" w14:textId="77777777" w:rsidR="007776AA" w:rsidRPr="007776AA" w:rsidRDefault="007776AA" w:rsidP="00E04263">
      <w:pPr>
        <w:pStyle w:val="ListParagraph"/>
        <w:numPr>
          <w:ilvl w:val="0"/>
          <w:numId w:val="32"/>
        </w:numPr>
        <w:ind w:left="360"/>
        <w:rPr>
          <w:rFonts w:cs="Arial"/>
          <w:szCs w:val="24"/>
        </w:rPr>
      </w:pPr>
      <w:r w:rsidRPr="007776AA">
        <w:rPr>
          <w:rFonts w:cs="Arial"/>
          <w:szCs w:val="24"/>
        </w:rPr>
        <w:t>After the service, the counters for the day will pick up the offering and take it to a secure location.</w:t>
      </w:r>
    </w:p>
    <w:p w14:paraId="473F2C19" w14:textId="799668EA" w:rsidR="007776AA" w:rsidRPr="007776AA" w:rsidRDefault="007776AA" w:rsidP="00E04263">
      <w:pPr>
        <w:pStyle w:val="ListParagraph"/>
        <w:numPr>
          <w:ilvl w:val="0"/>
          <w:numId w:val="32"/>
        </w:numPr>
        <w:ind w:left="360"/>
        <w:rPr>
          <w:rFonts w:cs="Arial"/>
          <w:szCs w:val="24"/>
        </w:rPr>
      </w:pPr>
      <w:r w:rsidRPr="007776AA">
        <w:rPr>
          <w:rFonts w:cs="Arial"/>
          <w:szCs w:val="24"/>
        </w:rPr>
        <w:t xml:space="preserve">Count </w:t>
      </w:r>
      <w:proofErr w:type="spellStart"/>
      <w:r w:rsidRPr="007776AA">
        <w:rPr>
          <w:rFonts w:cs="Arial"/>
          <w:szCs w:val="24"/>
        </w:rPr>
        <w:t>loose</w:t>
      </w:r>
      <w:proofErr w:type="spellEnd"/>
      <w:r w:rsidRPr="007776AA">
        <w:rPr>
          <w:rFonts w:cs="Arial"/>
          <w:szCs w:val="24"/>
        </w:rPr>
        <w:t xml:space="preserve"> money, record it on the offering report, and set it aside.</w:t>
      </w:r>
      <w:r w:rsidR="00C346D0">
        <w:rPr>
          <w:rFonts w:cs="Arial"/>
          <w:szCs w:val="24"/>
        </w:rPr>
        <w:t xml:space="preserve"> </w:t>
      </w:r>
      <w:r w:rsidR="00C346D0">
        <w:sym w:font="Wingdings 2" w:char="F031"/>
      </w:r>
    </w:p>
    <w:p w14:paraId="473F2C1A" w14:textId="6FC610D1" w:rsidR="007776AA" w:rsidRPr="007776AA" w:rsidRDefault="007776AA" w:rsidP="00E04263">
      <w:pPr>
        <w:pStyle w:val="ListParagraph"/>
        <w:numPr>
          <w:ilvl w:val="0"/>
          <w:numId w:val="32"/>
        </w:numPr>
        <w:ind w:left="360"/>
        <w:rPr>
          <w:rFonts w:cs="Arial"/>
          <w:szCs w:val="24"/>
        </w:rPr>
      </w:pPr>
      <w:r w:rsidRPr="007776AA">
        <w:rPr>
          <w:rFonts w:cs="Arial"/>
          <w:szCs w:val="24"/>
        </w:rPr>
        <w:t>Open offering envelopes, verify the amount on the front of the envelopes matches the amount in the envelope, and make notations in red ink of any discrepancies.  Both counting partners will initial any changes.</w:t>
      </w:r>
      <w:r w:rsidR="00F65B4D">
        <w:rPr>
          <w:rFonts w:cs="Arial"/>
          <w:szCs w:val="24"/>
        </w:rPr>
        <w:t xml:space="preserve"> </w:t>
      </w:r>
    </w:p>
    <w:p w14:paraId="5CA7745C" w14:textId="0485C4C0" w:rsidR="00F65B4D" w:rsidRPr="00C35639" w:rsidRDefault="00F65B4D" w:rsidP="00E04263">
      <w:pPr>
        <w:pStyle w:val="ListParagraph"/>
        <w:numPr>
          <w:ilvl w:val="0"/>
          <w:numId w:val="32"/>
        </w:numPr>
        <w:ind w:left="360"/>
        <w:rPr>
          <w:rFonts w:cs="Arial"/>
          <w:szCs w:val="24"/>
        </w:rPr>
      </w:pPr>
      <w:r w:rsidRPr="00C35639">
        <w:rPr>
          <w:rFonts w:cs="Arial"/>
          <w:szCs w:val="24"/>
        </w:rPr>
        <w:t>Record the offering envelopes on the count sheet.  It is recommended that envelopes</w:t>
      </w:r>
      <w:r w:rsidR="00C35639" w:rsidRPr="00C35639">
        <w:rPr>
          <w:rFonts w:cs="Arial"/>
          <w:szCs w:val="24"/>
        </w:rPr>
        <w:t xml:space="preserve"> have a member/donor number instead of a name to maintain the confidentiality of the donor.  </w:t>
      </w:r>
      <w:r w:rsidR="00C064D6">
        <w:sym w:font="Wingdings 2" w:char="F031"/>
      </w:r>
    </w:p>
    <w:p w14:paraId="473F2C1B" w14:textId="52EC2789" w:rsidR="007776AA" w:rsidRDefault="007776AA" w:rsidP="00E04263">
      <w:pPr>
        <w:pStyle w:val="ListParagraph"/>
        <w:numPr>
          <w:ilvl w:val="0"/>
          <w:numId w:val="32"/>
        </w:numPr>
        <w:ind w:left="360"/>
        <w:rPr>
          <w:rFonts w:cs="Arial"/>
          <w:szCs w:val="24"/>
        </w:rPr>
      </w:pPr>
      <w:r w:rsidRPr="007776AA">
        <w:rPr>
          <w:rFonts w:cs="Arial"/>
          <w:szCs w:val="24"/>
        </w:rPr>
        <w:t>Total the amount of money removed from the envelopes</w:t>
      </w:r>
      <w:r w:rsidR="00C35639">
        <w:rPr>
          <w:rFonts w:cs="Arial"/>
          <w:szCs w:val="24"/>
        </w:rPr>
        <w:t xml:space="preserve">, </w:t>
      </w:r>
      <w:r w:rsidRPr="007776AA">
        <w:rPr>
          <w:rFonts w:cs="Arial"/>
          <w:szCs w:val="24"/>
        </w:rPr>
        <w:t>the amount listed on the front of the envelopes</w:t>
      </w:r>
      <w:r w:rsidR="00C35639">
        <w:rPr>
          <w:rFonts w:cs="Arial"/>
          <w:szCs w:val="24"/>
        </w:rPr>
        <w:t>, and the amount listed on the count sheet</w:t>
      </w:r>
      <w:r w:rsidRPr="007776AA">
        <w:rPr>
          <w:rFonts w:cs="Arial"/>
          <w:szCs w:val="24"/>
        </w:rPr>
        <w:t xml:space="preserve">.  The totals should agree.  </w:t>
      </w:r>
    </w:p>
    <w:p w14:paraId="473F2C1C" w14:textId="6F0EC07E" w:rsidR="007776AA" w:rsidRDefault="00596863" w:rsidP="00E04263">
      <w:pPr>
        <w:pStyle w:val="ListParagraph"/>
        <w:numPr>
          <w:ilvl w:val="0"/>
          <w:numId w:val="32"/>
        </w:numPr>
        <w:ind w:left="360"/>
        <w:rPr>
          <w:rFonts w:cs="Arial"/>
          <w:szCs w:val="24"/>
        </w:rPr>
      </w:pPr>
      <w:r>
        <w:rPr>
          <w:rFonts w:cs="Arial"/>
          <w:szCs w:val="24"/>
        </w:rPr>
        <w:t>Restrictedly endorse all checks as required by the bank.</w:t>
      </w:r>
    </w:p>
    <w:p w14:paraId="473F2C1D" w14:textId="35035FA6" w:rsidR="007776AA" w:rsidRDefault="007776AA" w:rsidP="00E04263">
      <w:pPr>
        <w:pStyle w:val="ListParagraph"/>
        <w:numPr>
          <w:ilvl w:val="0"/>
          <w:numId w:val="32"/>
        </w:numPr>
        <w:ind w:left="360"/>
        <w:rPr>
          <w:rFonts w:cs="Arial"/>
          <w:szCs w:val="24"/>
        </w:rPr>
      </w:pPr>
      <w:r>
        <w:rPr>
          <w:rFonts w:cs="Arial"/>
          <w:szCs w:val="24"/>
        </w:rPr>
        <w:lastRenderedPageBreak/>
        <w:t xml:space="preserve">List checks on the </w:t>
      </w:r>
      <w:r w:rsidR="009A6D0E">
        <w:rPr>
          <w:rFonts w:cs="Arial"/>
          <w:szCs w:val="24"/>
        </w:rPr>
        <w:t>count sheet.</w:t>
      </w:r>
      <w:r w:rsidR="00C064D6">
        <w:rPr>
          <w:rFonts w:cs="Arial"/>
          <w:szCs w:val="24"/>
        </w:rPr>
        <w:t xml:space="preserve"> </w:t>
      </w:r>
      <w:r w:rsidR="00C064D6">
        <w:sym w:font="Wingdings 2" w:char="F031"/>
      </w:r>
    </w:p>
    <w:p w14:paraId="1DBB7588" w14:textId="646540E7" w:rsidR="007F5542" w:rsidRDefault="007F5542" w:rsidP="00E04263">
      <w:pPr>
        <w:pStyle w:val="ListParagraph"/>
        <w:numPr>
          <w:ilvl w:val="0"/>
          <w:numId w:val="32"/>
        </w:numPr>
        <w:ind w:left="360"/>
        <w:rPr>
          <w:rFonts w:cs="Arial"/>
          <w:szCs w:val="24"/>
        </w:rPr>
      </w:pPr>
      <w:r>
        <w:rPr>
          <w:rFonts w:cs="Arial"/>
          <w:szCs w:val="24"/>
        </w:rPr>
        <w:t>Total the amounts of the checks and the amounts listed on the count sheet.  The totals should agree.</w:t>
      </w:r>
    </w:p>
    <w:p w14:paraId="1B77B73C" w14:textId="484C2E9A" w:rsidR="007F5542" w:rsidRDefault="007F5542" w:rsidP="00E04263">
      <w:pPr>
        <w:pStyle w:val="ListParagraph"/>
        <w:numPr>
          <w:ilvl w:val="0"/>
          <w:numId w:val="32"/>
        </w:numPr>
        <w:ind w:left="360"/>
        <w:rPr>
          <w:rFonts w:cs="Arial"/>
          <w:szCs w:val="24"/>
        </w:rPr>
      </w:pPr>
      <w:r>
        <w:rPr>
          <w:rFonts w:cs="Arial"/>
          <w:szCs w:val="24"/>
        </w:rPr>
        <w:t>List any designated offering amounts on the count sheet.</w:t>
      </w:r>
    </w:p>
    <w:p w14:paraId="473F2C1E" w14:textId="77777777" w:rsidR="009A6D0E" w:rsidRDefault="009A6D0E" w:rsidP="00E04263">
      <w:pPr>
        <w:pStyle w:val="ListParagraph"/>
        <w:numPr>
          <w:ilvl w:val="0"/>
          <w:numId w:val="32"/>
        </w:numPr>
        <w:ind w:left="360"/>
        <w:rPr>
          <w:rFonts w:cs="Arial"/>
          <w:szCs w:val="24"/>
        </w:rPr>
      </w:pPr>
      <w:r>
        <w:rPr>
          <w:rFonts w:cs="Arial"/>
          <w:szCs w:val="24"/>
        </w:rPr>
        <w:t>Total the amount of money received for the general fund and for any designated funds.</w:t>
      </w:r>
    </w:p>
    <w:p w14:paraId="473F2C1F" w14:textId="77777777" w:rsidR="009A6D0E" w:rsidRDefault="009A6D0E" w:rsidP="00E04263">
      <w:pPr>
        <w:pStyle w:val="ListParagraph"/>
        <w:numPr>
          <w:ilvl w:val="0"/>
          <w:numId w:val="32"/>
        </w:numPr>
        <w:ind w:left="360"/>
        <w:rPr>
          <w:rFonts w:cs="Arial"/>
          <w:szCs w:val="24"/>
        </w:rPr>
      </w:pPr>
      <w:r>
        <w:rPr>
          <w:rFonts w:cs="Arial"/>
          <w:szCs w:val="24"/>
        </w:rPr>
        <w:t>Sign and date the count sheet.</w:t>
      </w:r>
    </w:p>
    <w:p w14:paraId="473F2C20" w14:textId="77777777" w:rsidR="00EB108C" w:rsidRDefault="00EB108C" w:rsidP="00E04263">
      <w:pPr>
        <w:pStyle w:val="ListParagraph"/>
        <w:numPr>
          <w:ilvl w:val="0"/>
          <w:numId w:val="32"/>
        </w:numPr>
        <w:ind w:left="360"/>
        <w:rPr>
          <w:rFonts w:cs="Arial"/>
          <w:szCs w:val="24"/>
        </w:rPr>
      </w:pPr>
      <w:r>
        <w:rPr>
          <w:rFonts w:cs="Arial"/>
          <w:szCs w:val="24"/>
        </w:rPr>
        <w:t>Deposit money in local bank and if necessary transfer to main account.</w:t>
      </w:r>
      <w:r w:rsidR="00324307">
        <w:rPr>
          <w:rFonts w:cs="Arial"/>
          <w:szCs w:val="24"/>
        </w:rPr>
        <w:t xml:space="preserve">  </w:t>
      </w:r>
    </w:p>
    <w:p w14:paraId="473F2C21" w14:textId="65EEFE5B" w:rsidR="00AF0E19" w:rsidRDefault="00AF0E19" w:rsidP="00E04263">
      <w:pPr>
        <w:pStyle w:val="ListParagraph"/>
        <w:numPr>
          <w:ilvl w:val="0"/>
          <w:numId w:val="32"/>
        </w:numPr>
        <w:ind w:left="360"/>
        <w:rPr>
          <w:rFonts w:cs="Arial"/>
          <w:szCs w:val="24"/>
        </w:rPr>
      </w:pPr>
      <w:r>
        <w:rPr>
          <w:rFonts w:cs="Arial"/>
          <w:szCs w:val="24"/>
        </w:rPr>
        <w:t xml:space="preserve">Offering envelopes must be kept with the count sheets and retained according to the </w:t>
      </w:r>
      <w:r w:rsidR="008F01AD">
        <w:rPr>
          <w:rFonts w:cs="Arial"/>
          <w:szCs w:val="24"/>
        </w:rPr>
        <w:t xml:space="preserve">church’s </w:t>
      </w:r>
      <w:r>
        <w:rPr>
          <w:rFonts w:cs="Arial"/>
          <w:szCs w:val="24"/>
        </w:rPr>
        <w:t>record retention policy</w:t>
      </w:r>
      <w:r w:rsidR="008F01AD">
        <w:rPr>
          <w:rFonts w:cs="Arial"/>
          <w:szCs w:val="24"/>
        </w:rPr>
        <w:t>.</w:t>
      </w:r>
      <w:r>
        <w:rPr>
          <w:rFonts w:cs="Arial"/>
          <w:szCs w:val="24"/>
        </w:rPr>
        <w:t xml:space="preserve"> </w:t>
      </w:r>
    </w:p>
    <w:p w14:paraId="473F2C22" w14:textId="77777777" w:rsidR="00AF0E19" w:rsidRPr="00AF0E19" w:rsidRDefault="00AF0E19" w:rsidP="00E04263">
      <w:pPr>
        <w:rPr>
          <w:rFonts w:cs="Arial"/>
          <w:szCs w:val="24"/>
        </w:rPr>
      </w:pPr>
    </w:p>
    <w:p w14:paraId="473F2C23" w14:textId="77777777" w:rsidR="00EB108C" w:rsidRPr="00EB108C" w:rsidRDefault="00EB108C" w:rsidP="00EB108C">
      <w:pPr>
        <w:rPr>
          <w:rFonts w:cs="Arial"/>
          <w:szCs w:val="24"/>
        </w:rPr>
      </w:pPr>
    </w:p>
    <w:p w14:paraId="473F2C24" w14:textId="77777777" w:rsidR="009A6D0E" w:rsidRPr="00FB6758" w:rsidRDefault="00AF2FCE" w:rsidP="008F01AD">
      <w:pPr>
        <w:pStyle w:val="Heading2"/>
      </w:pPr>
      <w:bookmarkStart w:id="24" w:name="_Toc24035968"/>
      <w:r>
        <w:t>Other</w:t>
      </w:r>
      <w:r w:rsidR="00FB6758" w:rsidRPr="00FB6758">
        <w:t xml:space="preserve"> </w:t>
      </w:r>
      <w:r w:rsidR="00E13CEB">
        <w:t>Receipts</w:t>
      </w:r>
      <w:r w:rsidR="00FB6758" w:rsidRPr="00FB6758">
        <w:t xml:space="preserve"> and Offering</w:t>
      </w:r>
      <w:r w:rsidR="00FB6758">
        <w:t>s</w:t>
      </w:r>
      <w:bookmarkEnd w:id="24"/>
    </w:p>
    <w:p w14:paraId="473F2C25" w14:textId="77777777" w:rsidR="009A6D0E" w:rsidRPr="003B0029" w:rsidRDefault="00AF2FCE" w:rsidP="009A6D0E">
      <w:pPr>
        <w:rPr>
          <w:rFonts w:cs="Arial"/>
          <w:i/>
          <w:szCs w:val="24"/>
        </w:rPr>
      </w:pPr>
      <w:r w:rsidRPr="003B0029">
        <w:rPr>
          <w:rFonts w:cs="Arial"/>
          <w:i/>
          <w:szCs w:val="24"/>
        </w:rPr>
        <w:t xml:space="preserve">Other </w:t>
      </w:r>
      <w:r w:rsidR="00E13CEB" w:rsidRPr="003B0029">
        <w:rPr>
          <w:rFonts w:cs="Arial"/>
          <w:i/>
          <w:szCs w:val="24"/>
        </w:rPr>
        <w:t>receipts</w:t>
      </w:r>
      <w:r w:rsidRPr="003B0029">
        <w:rPr>
          <w:rFonts w:cs="Arial"/>
          <w:i/>
          <w:szCs w:val="24"/>
        </w:rPr>
        <w:t xml:space="preserve"> and offerings may consist of contributions received during the week (in the mail or by bank transfer), fundraising events, youth events, or mission trip events.  </w:t>
      </w:r>
    </w:p>
    <w:p w14:paraId="473F2C26" w14:textId="77777777" w:rsidR="00AF2FCE" w:rsidRDefault="00AF2FCE" w:rsidP="009A6D0E">
      <w:pPr>
        <w:rPr>
          <w:rFonts w:cs="Arial"/>
          <w:szCs w:val="24"/>
        </w:rPr>
      </w:pPr>
    </w:p>
    <w:p w14:paraId="473F2C27" w14:textId="77777777" w:rsidR="00AF2FCE" w:rsidRDefault="00AF2FCE" w:rsidP="009A6D0E">
      <w:pPr>
        <w:rPr>
          <w:rFonts w:cs="Arial"/>
          <w:szCs w:val="24"/>
        </w:rPr>
      </w:pPr>
      <w:r w:rsidRPr="008F01AD">
        <w:rPr>
          <w:rFonts w:cs="Arial"/>
          <w:szCs w:val="24"/>
          <w:u w:val="single"/>
        </w:rPr>
        <w:t>Contributions</w:t>
      </w:r>
      <w:r>
        <w:rPr>
          <w:rFonts w:cs="Arial"/>
          <w:szCs w:val="24"/>
        </w:rPr>
        <w:t>:</w:t>
      </w:r>
    </w:p>
    <w:p w14:paraId="2D0505C6" w14:textId="77777777" w:rsidR="00E04263" w:rsidRPr="00E04263" w:rsidRDefault="00AF2FCE" w:rsidP="00E04263">
      <w:pPr>
        <w:pStyle w:val="ListParagraph"/>
        <w:numPr>
          <w:ilvl w:val="0"/>
          <w:numId w:val="33"/>
        </w:numPr>
        <w:rPr>
          <w:rFonts w:cs="Arial"/>
          <w:szCs w:val="24"/>
        </w:rPr>
      </w:pPr>
      <w:r w:rsidRPr="00E04263">
        <w:rPr>
          <w:rFonts w:cs="Arial"/>
          <w:szCs w:val="24"/>
        </w:rPr>
        <w:t>Co</w:t>
      </w:r>
      <w:r w:rsidR="008F01AD" w:rsidRPr="00E04263">
        <w:rPr>
          <w:rFonts w:cs="Arial"/>
          <w:szCs w:val="24"/>
        </w:rPr>
        <w:t>ntributions are handled by the Financial S</w:t>
      </w:r>
      <w:r w:rsidRPr="00E04263">
        <w:rPr>
          <w:rFonts w:cs="Arial"/>
          <w:szCs w:val="24"/>
        </w:rPr>
        <w:t xml:space="preserve">ecretary.  </w:t>
      </w:r>
    </w:p>
    <w:p w14:paraId="10D1A2B1" w14:textId="77777777" w:rsidR="00E04263" w:rsidRPr="00E04263" w:rsidRDefault="00AF2FCE" w:rsidP="00E04263">
      <w:pPr>
        <w:pStyle w:val="ListParagraph"/>
        <w:numPr>
          <w:ilvl w:val="0"/>
          <w:numId w:val="33"/>
        </w:numPr>
        <w:rPr>
          <w:rFonts w:cs="Arial"/>
          <w:szCs w:val="24"/>
        </w:rPr>
      </w:pPr>
      <w:r w:rsidRPr="00E04263">
        <w:rPr>
          <w:rFonts w:cs="Arial"/>
          <w:szCs w:val="24"/>
        </w:rPr>
        <w:t xml:space="preserve">Any cash or check contributions should be handled in the same way as listed above for worship service offerings.  </w:t>
      </w:r>
    </w:p>
    <w:p w14:paraId="22FE405D" w14:textId="77777777" w:rsidR="00E04263" w:rsidRPr="00E04263" w:rsidRDefault="00AF2FCE" w:rsidP="00E04263">
      <w:pPr>
        <w:pStyle w:val="ListParagraph"/>
        <w:numPr>
          <w:ilvl w:val="0"/>
          <w:numId w:val="33"/>
        </w:numPr>
        <w:rPr>
          <w:rFonts w:cs="Arial"/>
          <w:szCs w:val="24"/>
        </w:rPr>
      </w:pPr>
      <w:r w:rsidRPr="00E04263">
        <w:rPr>
          <w:rFonts w:cs="Arial"/>
          <w:szCs w:val="24"/>
        </w:rPr>
        <w:t>It is best if a second person verifies any cash and check contributions and signs the count sheet.</w:t>
      </w:r>
      <w:r w:rsidR="00324307" w:rsidRPr="00E04263">
        <w:rPr>
          <w:rFonts w:cs="Arial"/>
          <w:szCs w:val="24"/>
        </w:rPr>
        <w:t xml:space="preserve">  </w:t>
      </w:r>
    </w:p>
    <w:p w14:paraId="57DEC71D" w14:textId="77777777" w:rsidR="00E04263" w:rsidRPr="00E04263" w:rsidRDefault="00324307" w:rsidP="00E04263">
      <w:pPr>
        <w:pStyle w:val="ListParagraph"/>
        <w:numPr>
          <w:ilvl w:val="0"/>
          <w:numId w:val="33"/>
        </w:numPr>
        <w:rPr>
          <w:rFonts w:cs="Arial"/>
          <w:szCs w:val="24"/>
        </w:rPr>
      </w:pPr>
      <w:r w:rsidRPr="00E04263">
        <w:rPr>
          <w:rFonts w:cs="Arial"/>
          <w:szCs w:val="24"/>
        </w:rPr>
        <w:t xml:space="preserve">Contributions received by bank transfer should be printed and recorded in the accounting program.  </w:t>
      </w:r>
    </w:p>
    <w:p w14:paraId="473F2C28" w14:textId="0EF7EA28" w:rsidR="00AF2FCE" w:rsidRPr="00E04263" w:rsidRDefault="00324307" w:rsidP="00E04263">
      <w:pPr>
        <w:pStyle w:val="ListParagraph"/>
        <w:numPr>
          <w:ilvl w:val="0"/>
          <w:numId w:val="33"/>
        </w:numPr>
        <w:rPr>
          <w:rFonts w:cs="Arial"/>
          <w:szCs w:val="24"/>
        </w:rPr>
      </w:pPr>
      <w:r w:rsidRPr="00E04263">
        <w:rPr>
          <w:rFonts w:cs="Arial"/>
          <w:szCs w:val="24"/>
        </w:rPr>
        <w:t>All money should be deposited at least weekly.</w:t>
      </w:r>
    </w:p>
    <w:p w14:paraId="473F2C29" w14:textId="77777777" w:rsidR="00324307" w:rsidRDefault="00324307" w:rsidP="009A6D0E">
      <w:pPr>
        <w:rPr>
          <w:rFonts w:cs="Arial"/>
          <w:szCs w:val="24"/>
        </w:rPr>
      </w:pPr>
    </w:p>
    <w:p w14:paraId="473F2C2A" w14:textId="77777777" w:rsidR="00324307" w:rsidRDefault="00324307" w:rsidP="009A6D0E">
      <w:pPr>
        <w:rPr>
          <w:rFonts w:cs="Arial"/>
          <w:szCs w:val="24"/>
        </w:rPr>
      </w:pPr>
      <w:r w:rsidRPr="008F01AD">
        <w:rPr>
          <w:rFonts w:cs="Arial"/>
          <w:szCs w:val="24"/>
          <w:u w:val="single"/>
        </w:rPr>
        <w:t>Events</w:t>
      </w:r>
      <w:r>
        <w:rPr>
          <w:rFonts w:cs="Arial"/>
          <w:szCs w:val="24"/>
        </w:rPr>
        <w:t>:</w:t>
      </w:r>
    </w:p>
    <w:p w14:paraId="1CC3AA03" w14:textId="77777777" w:rsidR="00E04263" w:rsidRPr="00E04263" w:rsidRDefault="00324307" w:rsidP="00E04263">
      <w:pPr>
        <w:pStyle w:val="ListParagraph"/>
        <w:numPr>
          <w:ilvl w:val="0"/>
          <w:numId w:val="34"/>
        </w:numPr>
        <w:rPr>
          <w:rFonts w:cs="Arial"/>
          <w:szCs w:val="24"/>
        </w:rPr>
      </w:pPr>
      <w:r w:rsidRPr="00E04263">
        <w:rPr>
          <w:rFonts w:cs="Arial"/>
          <w:szCs w:val="24"/>
        </w:rPr>
        <w:t xml:space="preserve">Receipts collected for an event should be counted by two people at the event.  </w:t>
      </w:r>
    </w:p>
    <w:p w14:paraId="44B53D12" w14:textId="77777777" w:rsidR="00E04263" w:rsidRPr="00E04263" w:rsidRDefault="00324307" w:rsidP="00E04263">
      <w:pPr>
        <w:pStyle w:val="ListParagraph"/>
        <w:numPr>
          <w:ilvl w:val="0"/>
          <w:numId w:val="34"/>
        </w:numPr>
        <w:rPr>
          <w:rFonts w:cs="Arial"/>
          <w:szCs w:val="24"/>
        </w:rPr>
      </w:pPr>
      <w:r w:rsidRPr="00E04263">
        <w:rPr>
          <w:rFonts w:cs="Arial"/>
          <w:szCs w:val="24"/>
        </w:rPr>
        <w:t xml:space="preserve">Any cash or check contributions should be handled in the same way as listed above for worship service offerings.  </w:t>
      </w:r>
    </w:p>
    <w:p w14:paraId="7FDF72ED" w14:textId="77777777" w:rsidR="00E04263" w:rsidRPr="00E04263" w:rsidRDefault="00324307" w:rsidP="00E04263">
      <w:pPr>
        <w:pStyle w:val="ListParagraph"/>
        <w:numPr>
          <w:ilvl w:val="0"/>
          <w:numId w:val="34"/>
        </w:numPr>
        <w:rPr>
          <w:rFonts w:cs="Arial"/>
          <w:szCs w:val="24"/>
        </w:rPr>
      </w:pPr>
      <w:r w:rsidRPr="00E04263">
        <w:rPr>
          <w:rFonts w:cs="Arial"/>
          <w:szCs w:val="24"/>
        </w:rPr>
        <w:t xml:space="preserve">The money, checks, and count sheet should be given to the financial secretary immediately or stored in the church safe.  </w:t>
      </w:r>
    </w:p>
    <w:p w14:paraId="1B8BCA7B" w14:textId="77777777" w:rsidR="00E04263" w:rsidRPr="00E04263" w:rsidRDefault="00324307" w:rsidP="00E04263">
      <w:pPr>
        <w:pStyle w:val="ListParagraph"/>
        <w:numPr>
          <w:ilvl w:val="0"/>
          <w:numId w:val="34"/>
        </w:numPr>
        <w:rPr>
          <w:rFonts w:cs="Arial"/>
          <w:szCs w:val="24"/>
        </w:rPr>
      </w:pPr>
      <w:r w:rsidRPr="00E04263">
        <w:rPr>
          <w:rFonts w:cs="Arial"/>
          <w:szCs w:val="24"/>
        </w:rPr>
        <w:t xml:space="preserve">The financial secretary will deposit the money in the bank and record the receipts in the accounting program.  </w:t>
      </w:r>
    </w:p>
    <w:p w14:paraId="473F2C2B" w14:textId="2A2C435C" w:rsidR="00324307" w:rsidRPr="00E04263" w:rsidRDefault="00324307" w:rsidP="00E04263">
      <w:pPr>
        <w:pStyle w:val="ListParagraph"/>
        <w:numPr>
          <w:ilvl w:val="0"/>
          <w:numId w:val="34"/>
        </w:numPr>
        <w:rPr>
          <w:rFonts w:cs="Arial"/>
          <w:szCs w:val="24"/>
        </w:rPr>
      </w:pPr>
      <w:r w:rsidRPr="00E04263">
        <w:rPr>
          <w:rFonts w:cs="Arial"/>
          <w:szCs w:val="24"/>
        </w:rPr>
        <w:t xml:space="preserve">All money should be deposited within </w:t>
      </w:r>
      <w:r w:rsidR="00596863" w:rsidRPr="00596863">
        <w:rPr>
          <w:rFonts w:cs="Arial"/>
          <w:i/>
          <w:szCs w:val="24"/>
        </w:rPr>
        <w:t>[3]</w:t>
      </w:r>
      <w:r w:rsidRPr="00E04263">
        <w:rPr>
          <w:rFonts w:cs="Arial"/>
          <w:szCs w:val="24"/>
        </w:rPr>
        <w:t xml:space="preserve"> days of the event.</w:t>
      </w:r>
    </w:p>
    <w:p w14:paraId="473F2C2C" w14:textId="77777777" w:rsidR="007776AA" w:rsidRDefault="007776AA" w:rsidP="007776AA">
      <w:pPr>
        <w:rPr>
          <w:rFonts w:cs="Arial"/>
          <w:szCs w:val="24"/>
        </w:rPr>
      </w:pPr>
    </w:p>
    <w:p w14:paraId="473F2C2D" w14:textId="77777777" w:rsidR="006775DD" w:rsidRDefault="006775DD" w:rsidP="007776AA">
      <w:pPr>
        <w:rPr>
          <w:rFonts w:cs="Arial"/>
          <w:szCs w:val="24"/>
        </w:rPr>
      </w:pPr>
    </w:p>
    <w:p w14:paraId="473F2C2E" w14:textId="77777777" w:rsidR="006775DD" w:rsidRPr="006775DD" w:rsidRDefault="006775DD" w:rsidP="008F01AD">
      <w:pPr>
        <w:pStyle w:val="Heading2"/>
      </w:pPr>
      <w:bookmarkStart w:id="25" w:name="_Toc24035969"/>
      <w:r w:rsidRPr="006775DD">
        <w:t>Disbursements</w:t>
      </w:r>
      <w:bookmarkEnd w:id="25"/>
    </w:p>
    <w:p w14:paraId="473F2C2F" w14:textId="694CCD1B" w:rsidR="006775DD" w:rsidRDefault="006775DD" w:rsidP="007776AA">
      <w:pPr>
        <w:rPr>
          <w:rFonts w:cs="Arial"/>
          <w:szCs w:val="24"/>
        </w:rPr>
      </w:pPr>
      <w:r>
        <w:rPr>
          <w:rFonts w:cs="Arial"/>
          <w:szCs w:val="24"/>
        </w:rPr>
        <w:t>All bills will be paid in a timely manner.  All bills must be approved before they are paid.</w:t>
      </w:r>
      <w:r w:rsidR="009D3371">
        <w:rPr>
          <w:rFonts w:cs="Arial"/>
          <w:szCs w:val="24"/>
        </w:rPr>
        <w:t xml:space="preserve"> A Disbursement form or a reimbursement form should be attached to all bills. </w:t>
      </w:r>
      <w:r w:rsidR="009D3371">
        <w:sym w:font="Wingdings 2" w:char="F031"/>
      </w:r>
    </w:p>
    <w:p w14:paraId="473F2C30" w14:textId="77777777" w:rsidR="00E100FB" w:rsidRDefault="00E100FB" w:rsidP="007776AA">
      <w:pPr>
        <w:rPr>
          <w:rFonts w:cs="Arial"/>
          <w:szCs w:val="24"/>
        </w:rPr>
      </w:pPr>
    </w:p>
    <w:p w14:paraId="473F2C31" w14:textId="69221FFE" w:rsidR="00A63148" w:rsidRDefault="004C4B4E" w:rsidP="007776AA">
      <w:pPr>
        <w:rPr>
          <w:rFonts w:cs="Arial"/>
          <w:szCs w:val="24"/>
        </w:rPr>
      </w:pPr>
      <w:r w:rsidRPr="008F01AD">
        <w:rPr>
          <w:rFonts w:cs="Arial"/>
          <w:szCs w:val="24"/>
        </w:rPr>
        <w:t xml:space="preserve">Bills may be paid in one of </w:t>
      </w:r>
      <w:r w:rsidR="00DB5191">
        <w:rPr>
          <w:rFonts w:cs="Arial"/>
          <w:szCs w:val="24"/>
        </w:rPr>
        <w:t>the following</w:t>
      </w:r>
      <w:r w:rsidR="008F01AD">
        <w:rPr>
          <w:rFonts w:cs="Arial"/>
          <w:szCs w:val="24"/>
        </w:rPr>
        <w:t xml:space="preserve"> ways:</w:t>
      </w:r>
    </w:p>
    <w:p w14:paraId="690B7899" w14:textId="4BAD1E7B" w:rsidR="008F01AD" w:rsidRDefault="008F01AD" w:rsidP="008F01AD">
      <w:pPr>
        <w:pStyle w:val="ListParagraph"/>
        <w:numPr>
          <w:ilvl w:val="0"/>
          <w:numId w:val="23"/>
        </w:numPr>
        <w:rPr>
          <w:rFonts w:cs="Arial"/>
          <w:szCs w:val="24"/>
        </w:rPr>
      </w:pPr>
      <w:r>
        <w:rPr>
          <w:rFonts w:cs="Arial"/>
          <w:szCs w:val="24"/>
        </w:rPr>
        <w:t xml:space="preserve">Recurring expenses: Recurring budgeted expenses such as contributions to the IBC or rent will be paid automatically on a </w:t>
      </w:r>
      <w:r w:rsidRPr="008F01AD">
        <w:rPr>
          <w:rFonts w:cs="Arial"/>
          <w:i/>
          <w:szCs w:val="24"/>
        </w:rPr>
        <w:t>[monthly]</w:t>
      </w:r>
      <w:r>
        <w:rPr>
          <w:rFonts w:cs="Arial"/>
          <w:szCs w:val="24"/>
        </w:rPr>
        <w:t xml:space="preserve"> basis.</w:t>
      </w:r>
    </w:p>
    <w:p w14:paraId="473F2C32" w14:textId="36BF16A9" w:rsidR="00A63148" w:rsidRPr="008F01AD" w:rsidRDefault="00A63148" w:rsidP="008F01AD">
      <w:pPr>
        <w:pStyle w:val="ListParagraph"/>
        <w:numPr>
          <w:ilvl w:val="0"/>
          <w:numId w:val="23"/>
        </w:numPr>
        <w:rPr>
          <w:rFonts w:cs="Arial"/>
          <w:szCs w:val="24"/>
        </w:rPr>
      </w:pPr>
      <w:r w:rsidRPr="008F01AD">
        <w:rPr>
          <w:rFonts w:cs="Arial"/>
          <w:szCs w:val="24"/>
        </w:rPr>
        <w:t>Invoice system:  This is the preferred purchase method.  All expenses are billed to the church by invoice.</w:t>
      </w:r>
      <w:r w:rsidR="00F60ADB" w:rsidRPr="008F01AD">
        <w:rPr>
          <w:rFonts w:cs="Arial"/>
          <w:szCs w:val="24"/>
        </w:rPr>
        <w:t xml:space="preserve">  All invoices should have the church’s name on it.</w:t>
      </w:r>
    </w:p>
    <w:p w14:paraId="473F2C33" w14:textId="5D32411E" w:rsidR="001F68C1" w:rsidRDefault="00A63148" w:rsidP="008F01AD">
      <w:pPr>
        <w:pStyle w:val="ListParagraph"/>
        <w:numPr>
          <w:ilvl w:val="0"/>
          <w:numId w:val="23"/>
        </w:numPr>
        <w:rPr>
          <w:rFonts w:cs="Arial"/>
          <w:szCs w:val="24"/>
        </w:rPr>
      </w:pPr>
      <w:r w:rsidRPr="008F01AD">
        <w:rPr>
          <w:rFonts w:cs="Arial"/>
          <w:szCs w:val="24"/>
        </w:rPr>
        <w:t xml:space="preserve">Reimbursement of expenses: </w:t>
      </w:r>
      <w:r w:rsidR="001F68C1" w:rsidRPr="008F01AD">
        <w:rPr>
          <w:rFonts w:cs="Arial"/>
          <w:szCs w:val="24"/>
        </w:rPr>
        <w:t xml:space="preserve">see </w:t>
      </w:r>
      <w:r w:rsidR="00BB3707">
        <w:rPr>
          <w:rFonts w:cs="Arial"/>
          <w:szCs w:val="24"/>
        </w:rPr>
        <w:t>Reimbursements.</w:t>
      </w:r>
    </w:p>
    <w:p w14:paraId="6BF900AD" w14:textId="3A70DF06" w:rsidR="00DB5191" w:rsidRPr="008F01AD" w:rsidRDefault="00DB5191" w:rsidP="008F01AD">
      <w:pPr>
        <w:pStyle w:val="ListParagraph"/>
        <w:numPr>
          <w:ilvl w:val="0"/>
          <w:numId w:val="23"/>
        </w:numPr>
        <w:rPr>
          <w:rFonts w:cs="Arial"/>
          <w:szCs w:val="24"/>
        </w:rPr>
      </w:pPr>
      <w:r>
        <w:rPr>
          <w:rFonts w:cs="Arial"/>
          <w:szCs w:val="24"/>
        </w:rPr>
        <w:t>Petty Cash:  see Petty Cash.</w:t>
      </w:r>
    </w:p>
    <w:p w14:paraId="473F2C35" w14:textId="34AB6324" w:rsidR="004C4B4E" w:rsidRDefault="004C4B4E" w:rsidP="008F01AD">
      <w:pPr>
        <w:pStyle w:val="ListParagraph"/>
        <w:numPr>
          <w:ilvl w:val="0"/>
          <w:numId w:val="23"/>
        </w:numPr>
        <w:rPr>
          <w:rFonts w:cs="Arial"/>
          <w:szCs w:val="24"/>
        </w:rPr>
      </w:pPr>
      <w:r w:rsidRPr="008F01AD">
        <w:rPr>
          <w:rFonts w:cs="Arial"/>
          <w:szCs w:val="24"/>
        </w:rPr>
        <w:t>Credit</w:t>
      </w:r>
      <w:r w:rsidR="00BB3707">
        <w:rPr>
          <w:rFonts w:cs="Arial"/>
          <w:szCs w:val="24"/>
        </w:rPr>
        <w:t>/Debit</w:t>
      </w:r>
      <w:r w:rsidRPr="008F01AD">
        <w:rPr>
          <w:rFonts w:cs="Arial"/>
          <w:szCs w:val="24"/>
        </w:rPr>
        <w:t xml:space="preserve"> Cards: see </w:t>
      </w:r>
      <w:r w:rsidR="00A93814">
        <w:rPr>
          <w:rFonts w:cs="Arial"/>
          <w:szCs w:val="24"/>
        </w:rPr>
        <w:t>Debit/Credit Cards.</w:t>
      </w:r>
    </w:p>
    <w:p w14:paraId="2E071CBE" w14:textId="69728F59" w:rsidR="007C2957" w:rsidRPr="009D0CAD" w:rsidRDefault="007C2957" w:rsidP="009D0CAD">
      <w:pPr>
        <w:pStyle w:val="ListParagraph"/>
        <w:numPr>
          <w:ilvl w:val="0"/>
          <w:numId w:val="23"/>
        </w:numPr>
        <w:rPr>
          <w:rFonts w:cs="Arial"/>
          <w:szCs w:val="24"/>
        </w:rPr>
      </w:pPr>
      <w:r w:rsidRPr="008F01AD">
        <w:rPr>
          <w:rFonts w:cs="Arial"/>
          <w:szCs w:val="24"/>
        </w:rPr>
        <w:t xml:space="preserve">Cash Advances:  </w:t>
      </w:r>
      <w:r w:rsidRPr="007C2957">
        <w:rPr>
          <w:rFonts w:cs="Arial"/>
          <w:i/>
          <w:szCs w:val="24"/>
        </w:rPr>
        <w:t>Cash advances should be limited and used only in exceptional circumstances (special approval required).</w:t>
      </w:r>
      <w:r>
        <w:rPr>
          <w:rFonts w:cs="Arial"/>
          <w:szCs w:val="24"/>
        </w:rPr>
        <w:t xml:space="preserve">  </w:t>
      </w:r>
      <w:r w:rsidRPr="008F01AD">
        <w:rPr>
          <w:rFonts w:cs="Arial"/>
          <w:szCs w:val="24"/>
        </w:rPr>
        <w:t>All cash advances will be signed for</w:t>
      </w:r>
      <w:r>
        <w:rPr>
          <w:rFonts w:cs="Arial"/>
          <w:szCs w:val="24"/>
        </w:rPr>
        <w:t xml:space="preserve">. </w:t>
      </w:r>
      <w:r>
        <w:sym w:font="Wingdings 2" w:char="F031"/>
      </w:r>
      <w:r>
        <w:rPr>
          <w:rFonts w:cs="Arial"/>
          <w:szCs w:val="24"/>
        </w:rPr>
        <w:t xml:space="preserve"> </w:t>
      </w:r>
      <w:r w:rsidRPr="008F01AD">
        <w:rPr>
          <w:rFonts w:cs="Arial"/>
          <w:szCs w:val="24"/>
        </w:rPr>
        <w:t xml:space="preserve">  Within </w:t>
      </w:r>
      <w:r w:rsidR="009C30E3" w:rsidRPr="009C30E3">
        <w:rPr>
          <w:rFonts w:cs="Arial"/>
          <w:i/>
          <w:szCs w:val="24"/>
        </w:rPr>
        <w:t>[</w:t>
      </w:r>
      <w:r w:rsidRPr="009C30E3">
        <w:rPr>
          <w:rFonts w:cs="Arial"/>
          <w:i/>
          <w:szCs w:val="24"/>
        </w:rPr>
        <w:t>one week</w:t>
      </w:r>
      <w:r w:rsidR="009C30E3">
        <w:rPr>
          <w:rFonts w:cs="Arial"/>
          <w:i/>
          <w:szCs w:val="24"/>
        </w:rPr>
        <w:t>]</w:t>
      </w:r>
      <w:r w:rsidRPr="008F01AD">
        <w:rPr>
          <w:rFonts w:cs="Arial"/>
          <w:szCs w:val="24"/>
        </w:rPr>
        <w:t xml:space="preserve">, the original receipts have to be turned in with a completed Reimbursement Form.  </w:t>
      </w:r>
      <w:r>
        <w:sym w:font="Wingdings 2" w:char="F031"/>
      </w:r>
    </w:p>
    <w:p w14:paraId="473F2C36" w14:textId="77777777" w:rsidR="004C4B4E" w:rsidRDefault="004C4B4E" w:rsidP="007776AA">
      <w:pPr>
        <w:rPr>
          <w:rFonts w:cs="Arial"/>
          <w:szCs w:val="24"/>
        </w:rPr>
      </w:pPr>
    </w:p>
    <w:p w14:paraId="473F2C37" w14:textId="77777777" w:rsidR="00E100FB" w:rsidRDefault="00E100FB" w:rsidP="007776AA">
      <w:pPr>
        <w:rPr>
          <w:rFonts w:cs="Arial"/>
          <w:szCs w:val="24"/>
        </w:rPr>
      </w:pPr>
      <w:r>
        <w:rPr>
          <w:rFonts w:cs="Arial"/>
          <w:szCs w:val="24"/>
        </w:rPr>
        <w:t>For churches with U.S. military and dependents:</w:t>
      </w:r>
    </w:p>
    <w:p w14:paraId="473F2C38" w14:textId="77777777" w:rsidR="00E100FB" w:rsidRDefault="00E100FB" w:rsidP="00E100FB">
      <w:pPr>
        <w:pStyle w:val="ListParagraph"/>
        <w:numPr>
          <w:ilvl w:val="0"/>
          <w:numId w:val="13"/>
        </w:numPr>
        <w:rPr>
          <w:rFonts w:cs="Arial"/>
          <w:szCs w:val="24"/>
        </w:rPr>
      </w:pPr>
      <w:r>
        <w:rPr>
          <w:rFonts w:cs="Arial"/>
          <w:szCs w:val="24"/>
        </w:rPr>
        <w:t>Tax-free items from military bases will not be reimbursed.</w:t>
      </w:r>
    </w:p>
    <w:p w14:paraId="473F2C39" w14:textId="77777777" w:rsidR="00E100FB" w:rsidRPr="00E100FB" w:rsidRDefault="00E100FB" w:rsidP="00E100FB">
      <w:pPr>
        <w:pStyle w:val="ListParagraph"/>
        <w:numPr>
          <w:ilvl w:val="0"/>
          <w:numId w:val="13"/>
        </w:numPr>
        <w:rPr>
          <w:rFonts w:cs="Arial"/>
          <w:szCs w:val="24"/>
        </w:rPr>
      </w:pPr>
      <w:r>
        <w:rPr>
          <w:rFonts w:cs="Arial"/>
          <w:szCs w:val="24"/>
        </w:rPr>
        <w:t>Purchases sent to APO addresses are strictly prohibited and will not be reimbursed.</w:t>
      </w:r>
    </w:p>
    <w:p w14:paraId="473F2C3A" w14:textId="77777777" w:rsidR="00E100FB" w:rsidRDefault="00E100FB" w:rsidP="007776AA">
      <w:pPr>
        <w:rPr>
          <w:rFonts w:cs="Arial"/>
          <w:szCs w:val="24"/>
        </w:rPr>
      </w:pPr>
    </w:p>
    <w:p w14:paraId="473F2C3D" w14:textId="77777777" w:rsidR="00BE368D" w:rsidRPr="001F68C1" w:rsidRDefault="001F68C1" w:rsidP="00BB3707">
      <w:pPr>
        <w:pStyle w:val="Heading2"/>
      </w:pPr>
      <w:bookmarkStart w:id="26" w:name="_Toc24035970"/>
      <w:r w:rsidRPr="001F68C1">
        <w:t>Reimbursements</w:t>
      </w:r>
      <w:bookmarkEnd w:id="26"/>
    </w:p>
    <w:p w14:paraId="29E788AA" w14:textId="26E6CD0F" w:rsidR="00A93814" w:rsidRDefault="00A93814" w:rsidP="001F68C1">
      <w:pPr>
        <w:rPr>
          <w:rFonts w:cs="Arial"/>
          <w:szCs w:val="24"/>
        </w:rPr>
      </w:pPr>
      <w:r w:rsidRPr="00A93814">
        <w:rPr>
          <w:rFonts w:cs="Arial"/>
          <w:szCs w:val="24"/>
          <w:u w:val="single"/>
        </w:rPr>
        <w:t>Expense Reimbursement</w:t>
      </w:r>
      <w:r>
        <w:rPr>
          <w:rFonts w:cs="Arial"/>
          <w:szCs w:val="24"/>
        </w:rPr>
        <w:t>:</w:t>
      </w:r>
    </w:p>
    <w:p w14:paraId="4EF8F5D5" w14:textId="77777777" w:rsidR="00DB5191" w:rsidRPr="00DB5191" w:rsidRDefault="001F68C1" w:rsidP="00DB5191">
      <w:pPr>
        <w:pStyle w:val="ListParagraph"/>
        <w:numPr>
          <w:ilvl w:val="0"/>
          <w:numId w:val="25"/>
        </w:numPr>
        <w:rPr>
          <w:rFonts w:cs="Arial"/>
          <w:szCs w:val="24"/>
        </w:rPr>
      </w:pPr>
      <w:r w:rsidRPr="00DB5191">
        <w:rPr>
          <w:rFonts w:cs="Arial"/>
          <w:szCs w:val="24"/>
        </w:rPr>
        <w:t xml:space="preserve">Single expenses over </w:t>
      </w:r>
      <w:r w:rsidR="00BB3707" w:rsidRPr="00DB5191">
        <w:rPr>
          <w:rFonts w:cs="Arial"/>
          <w:i/>
          <w:szCs w:val="24"/>
        </w:rPr>
        <w:t>[</w:t>
      </w:r>
      <w:r w:rsidRPr="00DB5191">
        <w:rPr>
          <w:rFonts w:cs="Arial"/>
          <w:i/>
          <w:szCs w:val="24"/>
        </w:rPr>
        <w:t>300</w:t>
      </w:r>
      <w:r w:rsidR="00D67E30" w:rsidRPr="00DB5191">
        <w:rPr>
          <w:rFonts w:cs="Arial"/>
          <w:i/>
          <w:szCs w:val="24"/>
        </w:rPr>
        <w:t>€</w:t>
      </w:r>
      <w:r w:rsidR="00BB3707" w:rsidRPr="00DB5191">
        <w:rPr>
          <w:rFonts w:cs="Arial"/>
          <w:i/>
          <w:szCs w:val="24"/>
        </w:rPr>
        <w:t>]</w:t>
      </w:r>
      <w:r w:rsidRPr="00DB5191">
        <w:rPr>
          <w:rFonts w:cs="Arial"/>
          <w:szCs w:val="24"/>
        </w:rPr>
        <w:t xml:space="preserve"> must have prior approval of the </w:t>
      </w:r>
      <w:r w:rsidR="00BB3707" w:rsidRPr="00DB5191">
        <w:rPr>
          <w:rFonts w:cs="Arial"/>
          <w:i/>
          <w:szCs w:val="24"/>
        </w:rPr>
        <w:t>[</w:t>
      </w:r>
      <w:r w:rsidRPr="00DB5191">
        <w:rPr>
          <w:rFonts w:cs="Arial"/>
          <w:i/>
          <w:szCs w:val="24"/>
        </w:rPr>
        <w:t>Finance Team</w:t>
      </w:r>
      <w:r w:rsidR="00BB3707" w:rsidRPr="00DB5191">
        <w:rPr>
          <w:rFonts w:cs="Arial"/>
          <w:i/>
          <w:szCs w:val="24"/>
        </w:rPr>
        <w:t>]</w:t>
      </w:r>
      <w:r w:rsidRPr="00DB5191">
        <w:rPr>
          <w:rFonts w:cs="Arial"/>
          <w:szCs w:val="24"/>
        </w:rPr>
        <w:t xml:space="preserve"> before purchase.  </w:t>
      </w:r>
    </w:p>
    <w:p w14:paraId="38E4A489" w14:textId="77777777" w:rsidR="00DB5191" w:rsidRPr="00DB5191" w:rsidRDefault="001F68C1" w:rsidP="00DB5191">
      <w:pPr>
        <w:pStyle w:val="ListParagraph"/>
        <w:numPr>
          <w:ilvl w:val="0"/>
          <w:numId w:val="25"/>
        </w:numPr>
        <w:rPr>
          <w:rFonts w:cs="Arial"/>
          <w:szCs w:val="24"/>
        </w:rPr>
      </w:pPr>
      <w:r w:rsidRPr="00DB5191">
        <w:rPr>
          <w:rFonts w:cs="Arial"/>
          <w:szCs w:val="24"/>
        </w:rPr>
        <w:t xml:space="preserve">Complete the Reimbursement/Expense Form </w:t>
      </w:r>
      <w:r w:rsidR="00BB3707">
        <w:sym w:font="Wingdings 2" w:char="F031"/>
      </w:r>
      <w:r w:rsidRPr="00DB5191">
        <w:rPr>
          <w:rFonts w:cs="Arial"/>
          <w:szCs w:val="24"/>
        </w:rPr>
        <w:t xml:space="preserve"> and submit it with original receipts to the </w:t>
      </w:r>
      <w:r w:rsidR="00BB3707" w:rsidRPr="00DB5191">
        <w:rPr>
          <w:rFonts w:cs="Arial"/>
          <w:i/>
          <w:szCs w:val="24"/>
        </w:rPr>
        <w:t>[</w:t>
      </w:r>
      <w:r w:rsidRPr="00DB5191">
        <w:rPr>
          <w:rFonts w:cs="Arial"/>
          <w:i/>
          <w:szCs w:val="24"/>
        </w:rPr>
        <w:t>ministry team leader</w:t>
      </w:r>
      <w:r w:rsidR="00BB3707" w:rsidRPr="00DB5191">
        <w:rPr>
          <w:rFonts w:cs="Arial"/>
          <w:i/>
          <w:szCs w:val="24"/>
        </w:rPr>
        <w:t>]</w:t>
      </w:r>
      <w:r w:rsidRPr="00DB5191">
        <w:rPr>
          <w:rFonts w:cs="Arial"/>
          <w:szCs w:val="24"/>
        </w:rPr>
        <w:t xml:space="preserve"> for approval.  </w:t>
      </w:r>
    </w:p>
    <w:p w14:paraId="3BEA99E2" w14:textId="77777777" w:rsidR="00DB5191" w:rsidRPr="00DB5191" w:rsidRDefault="00BB3707" w:rsidP="00DB5191">
      <w:pPr>
        <w:pStyle w:val="ListParagraph"/>
        <w:numPr>
          <w:ilvl w:val="0"/>
          <w:numId w:val="25"/>
        </w:numPr>
        <w:rPr>
          <w:rFonts w:cs="Arial"/>
          <w:i/>
          <w:szCs w:val="24"/>
        </w:rPr>
      </w:pPr>
      <w:r w:rsidRPr="00DB5191">
        <w:rPr>
          <w:rFonts w:cs="Arial"/>
          <w:i/>
          <w:szCs w:val="24"/>
        </w:rPr>
        <w:t>[</w:t>
      </w:r>
      <w:r w:rsidR="001F68C1" w:rsidRPr="00DB5191">
        <w:rPr>
          <w:rFonts w:cs="Arial"/>
          <w:i/>
          <w:szCs w:val="24"/>
        </w:rPr>
        <w:t>Reimbursements should be requested for a given month by the 15</w:t>
      </w:r>
      <w:r w:rsidR="001F68C1" w:rsidRPr="00DB5191">
        <w:rPr>
          <w:rFonts w:cs="Arial"/>
          <w:i/>
          <w:szCs w:val="24"/>
          <w:vertAlign w:val="superscript"/>
        </w:rPr>
        <w:t>th</w:t>
      </w:r>
      <w:r w:rsidR="001F68C1" w:rsidRPr="00DB5191">
        <w:rPr>
          <w:rFonts w:cs="Arial"/>
          <w:i/>
          <w:szCs w:val="24"/>
        </w:rPr>
        <w:t xml:space="preserve"> of the following month or Reimbursements should be submitted within 30 days of expenditure.</w:t>
      </w:r>
      <w:r w:rsidR="00E126C6" w:rsidRPr="00DB5191">
        <w:rPr>
          <w:rFonts w:cs="Arial"/>
          <w:i/>
          <w:szCs w:val="24"/>
        </w:rPr>
        <w:t>]</w:t>
      </w:r>
      <w:r w:rsidR="001F68C1" w:rsidRPr="00DB5191">
        <w:rPr>
          <w:rFonts w:cs="Arial"/>
          <w:i/>
          <w:szCs w:val="24"/>
        </w:rPr>
        <w:t xml:space="preserve">  </w:t>
      </w:r>
    </w:p>
    <w:p w14:paraId="4F7A8B39" w14:textId="77777777" w:rsidR="00DB5191" w:rsidRPr="00DB5191" w:rsidRDefault="00E126C6" w:rsidP="00DB5191">
      <w:pPr>
        <w:pStyle w:val="ListParagraph"/>
        <w:numPr>
          <w:ilvl w:val="0"/>
          <w:numId w:val="25"/>
        </w:numPr>
        <w:rPr>
          <w:rFonts w:cs="Arial"/>
          <w:szCs w:val="24"/>
        </w:rPr>
      </w:pPr>
      <w:r w:rsidRPr="00DB5191">
        <w:rPr>
          <w:rFonts w:cs="Arial"/>
          <w:i/>
          <w:szCs w:val="24"/>
        </w:rPr>
        <w:t>[</w:t>
      </w:r>
      <w:r w:rsidR="001F68C1" w:rsidRPr="00DB5191">
        <w:rPr>
          <w:rFonts w:cs="Arial"/>
          <w:i/>
          <w:szCs w:val="24"/>
        </w:rPr>
        <w:t xml:space="preserve">Reimbursements will be granted only in the currency used for the purchase </w:t>
      </w:r>
      <w:r w:rsidRPr="00DB5191">
        <w:rPr>
          <w:rFonts w:cs="Arial"/>
          <w:i/>
          <w:szCs w:val="24"/>
        </w:rPr>
        <w:t>or Reimbursements for a currency other than the currency of purchase must show exchange rate used for the calculation.]</w:t>
      </w:r>
      <w:r w:rsidRPr="00DB5191">
        <w:rPr>
          <w:rFonts w:cs="Arial"/>
          <w:szCs w:val="24"/>
        </w:rPr>
        <w:t xml:space="preserve"> </w:t>
      </w:r>
    </w:p>
    <w:p w14:paraId="473F2C3E" w14:textId="321E4CF1" w:rsidR="001F68C1" w:rsidRPr="00DB5191" w:rsidRDefault="00E126C6" w:rsidP="00DB5191">
      <w:pPr>
        <w:pStyle w:val="ListParagraph"/>
        <w:numPr>
          <w:ilvl w:val="0"/>
          <w:numId w:val="25"/>
        </w:numPr>
        <w:rPr>
          <w:rFonts w:cs="Arial"/>
          <w:szCs w:val="24"/>
        </w:rPr>
      </w:pPr>
      <w:r w:rsidRPr="00DB5191">
        <w:rPr>
          <w:rFonts w:cs="Arial"/>
          <w:szCs w:val="24"/>
        </w:rPr>
        <w:t>Reimbursements</w:t>
      </w:r>
      <w:r w:rsidR="001F68C1" w:rsidRPr="00DB5191">
        <w:rPr>
          <w:rFonts w:cs="Arial"/>
          <w:szCs w:val="24"/>
        </w:rPr>
        <w:t xml:space="preserve"> can be made by </w:t>
      </w:r>
      <w:r w:rsidRPr="00DB5191">
        <w:rPr>
          <w:rFonts w:cs="Arial"/>
          <w:i/>
          <w:szCs w:val="24"/>
        </w:rPr>
        <w:t>[</w:t>
      </w:r>
      <w:r w:rsidR="001F68C1" w:rsidRPr="00DB5191">
        <w:rPr>
          <w:rFonts w:cs="Arial"/>
          <w:i/>
          <w:szCs w:val="24"/>
        </w:rPr>
        <w:t>U.S. check, cash, or bank transfer to a</w:t>
      </w:r>
      <w:r w:rsidRPr="00DB5191">
        <w:rPr>
          <w:rFonts w:cs="Arial"/>
          <w:i/>
          <w:szCs w:val="24"/>
        </w:rPr>
        <w:t xml:space="preserve"> EUR</w:t>
      </w:r>
      <w:r w:rsidR="001F68C1" w:rsidRPr="00DB5191">
        <w:rPr>
          <w:rFonts w:cs="Arial"/>
          <w:i/>
          <w:szCs w:val="24"/>
        </w:rPr>
        <w:t xml:space="preserve"> bank account.</w:t>
      </w:r>
      <w:r w:rsidRPr="00DB5191">
        <w:rPr>
          <w:rFonts w:cs="Arial"/>
          <w:i/>
          <w:szCs w:val="24"/>
        </w:rPr>
        <w:t>]</w:t>
      </w:r>
    </w:p>
    <w:p w14:paraId="473F2C3F" w14:textId="7F5580AD" w:rsidR="001F68C1" w:rsidRDefault="001F68C1" w:rsidP="00BE368D">
      <w:pPr>
        <w:rPr>
          <w:rFonts w:cs="Arial"/>
          <w:szCs w:val="24"/>
        </w:rPr>
      </w:pPr>
    </w:p>
    <w:p w14:paraId="473F2C41" w14:textId="1F498BD0" w:rsidR="00B7436F" w:rsidRPr="00B7436F" w:rsidRDefault="00B7436F" w:rsidP="00BE368D">
      <w:pPr>
        <w:rPr>
          <w:rFonts w:cs="Arial"/>
          <w:szCs w:val="24"/>
          <w:u w:val="single"/>
        </w:rPr>
      </w:pPr>
      <w:r w:rsidRPr="00B7436F">
        <w:rPr>
          <w:rFonts w:cs="Arial"/>
          <w:szCs w:val="24"/>
          <w:u w:val="single"/>
        </w:rPr>
        <w:t>Travel Reimbursement</w:t>
      </w:r>
      <w:r w:rsidR="00BB3707" w:rsidRPr="00BB3707">
        <w:rPr>
          <w:rFonts w:cs="Arial"/>
          <w:szCs w:val="24"/>
        </w:rPr>
        <w:t>:</w:t>
      </w:r>
    </w:p>
    <w:p w14:paraId="473F2C42" w14:textId="77777777" w:rsidR="00B7436F" w:rsidRPr="00C962A5" w:rsidRDefault="005C31B9" w:rsidP="00C962A5">
      <w:pPr>
        <w:pStyle w:val="ListParagraph"/>
        <w:numPr>
          <w:ilvl w:val="0"/>
          <w:numId w:val="15"/>
        </w:numPr>
        <w:rPr>
          <w:rFonts w:cs="Arial"/>
          <w:szCs w:val="24"/>
        </w:rPr>
      </w:pPr>
      <w:r w:rsidRPr="00C962A5">
        <w:rPr>
          <w:rFonts w:cs="Arial"/>
          <w:szCs w:val="24"/>
        </w:rPr>
        <w:t>The church will reimburse only pre-approved and reasonable ministry-related business expenses incurred by a minister, employee, or volunteer.  Subject to budget limitations, these expenses will include:</w:t>
      </w:r>
    </w:p>
    <w:p w14:paraId="473F2C43" w14:textId="6A3DC4EF" w:rsidR="00446817" w:rsidRPr="00C962A5" w:rsidRDefault="00C962A5" w:rsidP="00C962A5">
      <w:pPr>
        <w:pStyle w:val="ListParagraph"/>
        <w:numPr>
          <w:ilvl w:val="0"/>
          <w:numId w:val="16"/>
        </w:numPr>
        <w:rPr>
          <w:rFonts w:cs="Arial"/>
          <w:szCs w:val="24"/>
        </w:rPr>
      </w:pPr>
      <w:r w:rsidRPr="00C962A5">
        <w:rPr>
          <w:rFonts w:cs="Arial"/>
          <w:szCs w:val="24"/>
        </w:rPr>
        <w:t xml:space="preserve">Business use of automobile, up to the current </w:t>
      </w:r>
      <w:r w:rsidRPr="00E126C6">
        <w:rPr>
          <w:rFonts w:cs="Arial"/>
          <w:i/>
          <w:szCs w:val="24"/>
        </w:rPr>
        <w:t>[country]</w:t>
      </w:r>
      <w:r w:rsidRPr="00C962A5">
        <w:rPr>
          <w:rFonts w:cs="Arial"/>
          <w:szCs w:val="24"/>
        </w:rPr>
        <w:t xml:space="preserve"> mileage rate</w:t>
      </w:r>
      <w:r w:rsidR="00E126C6">
        <w:rPr>
          <w:rFonts w:cs="Arial"/>
          <w:szCs w:val="24"/>
        </w:rPr>
        <w:t>.</w:t>
      </w:r>
    </w:p>
    <w:p w14:paraId="473F2C44" w14:textId="5EB8E555" w:rsidR="00C962A5" w:rsidRPr="00C962A5" w:rsidRDefault="00C962A5" w:rsidP="00C962A5">
      <w:pPr>
        <w:pStyle w:val="ListParagraph"/>
        <w:numPr>
          <w:ilvl w:val="0"/>
          <w:numId w:val="16"/>
        </w:numPr>
        <w:rPr>
          <w:rFonts w:cs="Arial"/>
          <w:szCs w:val="24"/>
        </w:rPr>
      </w:pPr>
      <w:r w:rsidRPr="00C962A5">
        <w:rPr>
          <w:rFonts w:cs="Arial"/>
          <w:szCs w:val="24"/>
        </w:rPr>
        <w:t>Business travel away from home including transportation, lodging, and meals on overnight trips</w:t>
      </w:r>
      <w:r w:rsidR="00E126C6">
        <w:rPr>
          <w:rFonts w:cs="Arial"/>
          <w:szCs w:val="24"/>
        </w:rPr>
        <w:t>.</w:t>
      </w:r>
    </w:p>
    <w:p w14:paraId="473F2C45" w14:textId="7642C5EB" w:rsidR="00C962A5" w:rsidRPr="00C962A5" w:rsidRDefault="00C962A5" w:rsidP="00C962A5">
      <w:pPr>
        <w:pStyle w:val="ListParagraph"/>
        <w:numPr>
          <w:ilvl w:val="0"/>
          <w:numId w:val="16"/>
        </w:numPr>
        <w:rPr>
          <w:rFonts w:cs="Arial"/>
          <w:szCs w:val="24"/>
        </w:rPr>
      </w:pPr>
      <w:r w:rsidRPr="00C962A5">
        <w:rPr>
          <w:rFonts w:cs="Arial"/>
          <w:szCs w:val="24"/>
        </w:rPr>
        <w:t>Convention, conference, and workshop expenses</w:t>
      </w:r>
      <w:r w:rsidR="00E126C6">
        <w:rPr>
          <w:rFonts w:cs="Arial"/>
          <w:szCs w:val="24"/>
        </w:rPr>
        <w:t>.</w:t>
      </w:r>
    </w:p>
    <w:p w14:paraId="473F2C46" w14:textId="77777777" w:rsidR="00C962A5" w:rsidRDefault="00C962A5" w:rsidP="00C962A5">
      <w:pPr>
        <w:pStyle w:val="ListParagraph"/>
        <w:numPr>
          <w:ilvl w:val="0"/>
          <w:numId w:val="16"/>
        </w:numPr>
        <w:rPr>
          <w:rFonts w:cs="Arial"/>
          <w:szCs w:val="24"/>
        </w:rPr>
      </w:pPr>
      <w:r w:rsidRPr="00C962A5">
        <w:rPr>
          <w:rFonts w:cs="Arial"/>
          <w:szCs w:val="24"/>
        </w:rPr>
        <w:t>Entertainment/hospitality expenses, if business connection requirement is met</w:t>
      </w:r>
      <w:r w:rsidR="00B0356A">
        <w:rPr>
          <w:rFonts w:cs="Arial"/>
          <w:szCs w:val="24"/>
        </w:rPr>
        <w:t>.  All entertainment/hospitality expenses must show amount, date, place, business purpose, and business relationship for each person entertained.</w:t>
      </w:r>
    </w:p>
    <w:p w14:paraId="473F2C48" w14:textId="0B017E88" w:rsidR="00C962A5" w:rsidRPr="00E126C6" w:rsidRDefault="00962EA0" w:rsidP="00C962A5">
      <w:pPr>
        <w:pStyle w:val="ListParagraph"/>
        <w:numPr>
          <w:ilvl w:val="0"/>
          <w:numId w:val="17"/>
        </w:numPr>
        <w:rPr>
          <w:rFonts w:cs="Arial"/>
          <w:i/>
          <w:szCs w:val="24"/>
        </w:rPr>
      </w:pPr>
      <w:r>
        <w:rPr>
          <w:rFonts w:cs="Arial"/>
          <w:szCs w:val="24"/>
        </w:rPr>
        <w:t>The minister, employee</w:t>
      </w:r>
      <w:r w:rsidR="00C962A5" w:rsidRPr="00C962A5">
        <w:rPr>
          <w:rFonts w:cs="Arial"/>
          <w:szCs w:val="24"/>
        </w:rPr>
        <w:t xml:space="preserve">, or volunteer will submit requests for reimbursement following the above guidelines.  </w:t>
      </w:r>
      <w:r w:rsidR="00C962A5">
        <w:rPr>
          <w:rFonts w:cs="Arial"/>
          <w:szCs w:val="24"/>
        </w:rPr>
        <w:t xml:space="preserve">Documentation should include the date, place, and purpose of the trip.  </w:t>
      </w:r>
      <w:r w:rsidR="00E126C6">
        <w:sym w:font="Wingdings 2" w:char="F031"/>
      </w:r>
      <w:r w:rsidR="00E126C6">
        <w:t xml:space="preserve">  </w:t>
      </w:r>
      <w:r w:rsidR="00C962A5" w:rsidRPr="00C962A5">
        <w:rPr>
          <w:rFonts w:cs="Arial"/>
          <w:szCs w:val="24"/>
        </w:rPr>
        <w:t xml:space="preserve">All requests must be approved by the </w:t>
      </w:r>
      <w:r w:rsidR="00E126C6" w:rsidRPr="00E126C6">
        <w:rPr>
          <w:rFonts w:cs="Arial"/>
          <w:i/>
          <w:szCs w:val="24"/>
        </w:rPr>
        <w:t>[</w:t>
      </w:r>
      <w:r w:rsidR="00C962A5" w:rsidRPr="00E126C6">
        <w:rPr>
          <w:rFonts w:cs="Arial"/>
          <w:i/>
          <w:szCs w:val="24"/>
        </w:rPr>
        <w:t>pastor</w:t>
      </w:r>
      <w:r w:rsidR="00E126C6" w:rsidRPr="00E126C6">
        <w:rPr>
          <w:rFonts w:cs="Arial"/>
          <w:i/>
          <w:szCs w:val="24"/>
        </w:rPr>
        <w:t>]</w:t>
      </w:r>
      <w:r w:rsidR="00C962A5" w:rsidRPr="00E126C6">
        <w:rPr>
          <w:rFonts w:cs="Arial"/>
          <w:i/>
          <w:szCs w:val="24"/>
        </w:rPr>
        <w:t xml:space="preserve">.  </w:t>
      </w:r>
      <w:r w:rsidR="00E126C6" w:rsidRPr="00E126C6">
        <w:rPr>
          <w:rFonts w:cs="Arial"/>
          <w:i/>
          <w:szCs w:val="24"/>
        </w:rPr>
        <w:t>[</w:t>
      </w:r>
      <w:r w:rsidR="00C962A5" w:rsidRPr="00E126C6">
        <w:rPr>
          <w:rFonts w:cs="Arial"/>
          <w:i/>
          <w:szCs w:val="24"/>
        </w:rPr>
        <w:t>The pastor’s request must be approved by the chair of the Finance Team.</w:t>
      </w:r>
      <w:r w:rsidR="00E126C6" w:rsidRPr="00E126C6">
        <w:rPr>
          <w:rFonts w:cs="Arial"/>
          <w:i/>
          <w:szCs w:val="24"/>
        </w:rPr>
        <w:t>]</w:t>
      </w:r>
    </w:p>
    <w:p w14:paraId="473F2C49" w14:textId="3B4D30F9" w:rsidR="00C962A5" w:rsidRPr="00B0356A" w:rsidRDefault="00C962A5" w:rsidP="00C962A5">
      <w:pPr>
        <w:pStyle w:val="ListParagraph"/>
        <w:numPr>
          <w:ilvl w:val="0"/>
          <w:numId w:val="17"/>
        </w:numPr>
        <w:rPr>
          <w:rFonts w:cs="Arial"/>
          <w:i/>
          <w:szCs w:val="24"/>
        </w:rPr>
      </w:pPr>
      <w:r>
        <w:rPr>
          <w:rFonts w:cs="Arial"/>
          <w:szCs w:val="24"/>
        </w:rPr>
        <w:t xml:space="preserve">Cash advances may be granted before a trip. </w:t>
      </w:r>
      <w:r w:rsidR="00E126C6">
        <w:sym w:font="Wingdings 2" w:char="F031"/>
      </w:r>
      <w:r>
        <w:rPr>
          <w:rFonts w:cs="Arial"/>
          <w:szCs w:val="24"/>
        </w:rPr>
        <w:t xml:space="preserve"> </w:t>
      </w:r>
      <w:r w:rsidR="00E126C6">
        <w:rPr>
          <w:rFonts w:cs="Arial"/>
          <w:szCs w:val="24"/>
        </w:rPr>
        <w:t xml:space="preserve"> </w:t>
      </w:r>
      <w:r>
        <w:rPr>
          <w:rFonts w:cs="Arial"/>
          <w:szCs w:val="24"/>
        </w:rPr>
        <w:t xml:space="preserve">Cash advances must be approved by the </w:t>
      </w:r>
      <w:r w:rsidR="00E126C6" w:rsidRPr="00E126C6">
        <w:rPr>
          <w:rFonts w:cs="Arial"/>
          <w:i/>
          <w:szCs w:val="24"/>
        </w:rPr>
        <w:t>[</w:t>
      </w:r>
      <w:r w:rsidRPr="00E126C6">
        <w:rPr>
          <w:rFonts w:cs="Arial"/>
          <w:i/>
          <w:szCs w:val="24"/>
        </w:rPr>
        <w:t>chair of the Finance Team</w:t>
      </w:r>
      <w:r w:rsidR="00E126C6" w:rsidRPr="00E126C6">
        <w:rPr>
          <w:rFonts w:cs="Arial"/>
          <w:i/>
          <w:szCs w:val="24"/>
        </w:rPr>
        <w:t>]</w:t>
      </w:r>
      <w:r>
        <w:rPr>
          <w:rFonts w:cs="Arial"/>
          <w:szCs w:val="24"/>
        </w:rPr>
        <w:t xml:space="preserve">.  All cash advances which exceed the actual business expense must be returned within </w:t>
      </w:r>
      <w:r w:rsidR="00C35639" w:rsidRPr="00C35639">
        <w:rPr>
          <w:rFonts w:cs="Arial"/>
          <w:i/>
          <w:szCs w:val="24"/>
        </w:rPr>
        <w:t>[</w:t>
      </w:r>
      <w:r w:rsidRPr="00C35639">
        <w:rPr>
          <w:rFonts w:cs="Arial"/>
          <w:i/>
          <w:szCs w:val="24"/>
        </w:rPr>
        <w:t>30 days</w:t>
      </w:r>
      <w:r w:rsidR="00C35639">
        <w:rPr>
          <w:rFonts w:cs="Arial"/>
          <w:i/>
          <w:sz w:val="26"/>
          <w:szCs w:val="24"/>
        </w:rPr>
        <w:t>]</w:t>
      </w:r>
      <w:r>
        <w:rPr>
          <w:rFonts w:cs="Arial"/>
          <w:szCs w:val="24"/>
        </w:rPr>
        <w:t xml:space="preserve">.  </w:t>
      </w:r>
      <w:r w:rsidR="00B0356A">
        <w:rPr>
          <w:rFonts w:cs="Arial"/>
          <w:szCs w:val="24"/>
        </w:rPr>
        <w:t>A new cash advance will not be made until a previous one is reconciled.</w:t>
      </w:r>
    </w:p>
    <w:p w14:paraId="473F2C4A" w14:textId="3AD46145" w:rsidR="00B0356A" w:rsidRPr="00E52CAF" w:rsidRDefault="00B0356A" w:rsidP="00C962A5">
      <w:pPr>
        <w:pStyle w:val="ListParagraph"/>
        <w:numPr>
          <w:ilvl w:val="0"/>
          <w:numId w:val="17"/>
        </w:numPr>
        <w:rPr>
          <w:rFonts w:cs="Arial"/>
          <w:i/>
          <w:szCs w:val="24"/>
        </w:rPr>
      </w:pPr>
      <w:r>
        <w:rPr>
          <w:rFonts w:cs="Arial"/>
          <w:szCs w:val="24"/>
        </w:rPr>
        <w:t>Under this arrangement, the church will not report reimbursed amounts as taxable income.</w:t>
      </w:r>
    </w:p>
    <w:p w14:paraId="00A45B41" w14:textId="05137CEC" w:rsidR="00E52CAF" w:rsidRPr="00B0356A" w:rsidRDefault="00E52CAF" w:rsidP="00C962A5">
      <w:pPr>
        <w:pStyle w:val="ListParagraph"/>
        <w:numPr>
          <w:ilvl w:val="0"/>
          <w:numId w:val="17"/>
        </w:numPr>
        <w:rPr>
          <w:rFonts w:cs="Arial"/>
          <w:i/>
          <w:szCs w:val="24"/>
        </w:rPr>
      </w:pPr>
      <w:r>
        <w:rPr>
          <w:rFonts w:cs="Arial"/>
          <w:szCs w:val="24"/>
        </w:rPr>
        <w:t xml:space="preserve">The church may decide to reimburse travel expenses (especially meals) on a per diem basis.  Per </w:t>
      </w:r>
      <w:proofErr w:type="gramStart"/>
      <w:r>
        <w:rPr>
          <w:rFonts w:cs="Arial"/>
          <w:szCs w:val="24"/>
        </w:rPr>
        <w:t>diem</w:t>
      </w:r>
      <w:proofErr w:type="gramEnd"/>
      <w:r>
        <w:rPr>
          <w:rFonts w:cs="Arial"/>
          <w:szCs w:val="24"/>
        </w:rPr>
        <w:t xml:space="preserve"> rates are usually determined based on the destination.   </w:t>
      </w:r>
      <w:r>
        <w:sym w:font="Wingdings 2" w:char="F031"/>
      </w:r>
    </w:p>
    <w:p w14:paraId="473F2C4B" w14:textId="77777777" w:rsidR="00B0356A" w:rsidRPr="00C962A5" w:rsidRDefault="00B0356A" w:rsidP="00B0356A">
      <w:pPr>
        <w:pStyle w:val="ListParagraph"/>
        <w:ind w:left="360"/>
        <w:rPr>
          <w:rFonts w:cs="Arial"/>
          <w:i/>
          <w:szCs w:val="24"/>
        </w:rPr>
      </w:pPr>
    </w:p>
    <w:p w14:paraId="473F2C4C" w14:textId="4825D5CD" w:rsidR="00C962A5" w:rsidRDefault="00C962A5" w:rsidP="00C962A5">
      <w:pPr>
        <w:rPr>
          <w:rFonts w:cs="Arial"/>
          <w:szCs w:val="24"/>
        </w:rPr>
      </w:pPr>
    </w:p>
    <w:p w14:paraId="6E87FFAC" w14:textId="348CDA60" w:rsidR="00DB5191" w:rsidRDefault="00DB5191" w:rsidP="00DB5191">
      <w:pPr>
        <w:pStyle w:val="Heading2"/>
      </w:pPr>
      <w:bookmarkStart w:id="27" w:name="_Toc24035971"/>
      <w:r>
        <w:t>Petty Cash</w:t>
      </w:r>
      <w:bookmarkEnd w:id="27"/>
    </w:p>
    <w:p w14:paraId="12866037" w14:textId="7A3D09CC" w:rsidR="00DB5191" w:rsidRDefault="00DB5191" w:rsidP="00DB5191">
      <w:pPr>
        <w:pStyle w:val="ListParagraph"/>
        <w:numPr>
          <w:ilvl w:val="0"/>
          <w:numId w:val="26"/>
        </w:numPr>
      </w:pPr>
      <w:r>
        <w:t xml:space="preserve">A petty cash voucher will be required for each disbursement regardless of how small.  </w:t>
      </w:r>
      <w:r>
        <w:sym w:font="Wingdings 2" w:char="F031"/>
      </w:r>
      <w:r>
        <w:t xml:space="preserve">  This voucher must be dated, signed by the person receiving the cash as well as the person issuing the cash, and must have receipt or bill attached to it for processing.</w:t>
      </w:r>
    </w:p>
    <w:p w14:paraId="12ADC003" w14:textId="23DA45B2" w:rsidR="00DB5191" w:rsidRDefault="00DB5191" w:rsidP="00DB5191">
      <w:pPr>
        <w:pStyle w:val="ListParagraph"/>
        <w:numPr>
          <w:ilvl w:val="0"/>
          <w:numId w:val="26"/>
        </w:numPr>
      </w:pPr>
      <w:r>
        <w:t>Petty cash should be reconciled on a monthly basis.  For petty cash to balance, the total of petty cash vouchers plus any cash must total the amount of the church-approved petty cash.  The person reconciling the bank statements should also reconcile petty cash.</w:t>
      </w:r>
    </w:p>
    <w:p w14:paraId="07B07890" w14:textId="533B6D31" w:rsidR="00DB5191" w:rsidRDefault="00DB5191" w:rsidP="00DB5191">
      <w:pPr>
        <w:pStyle w:val="ListParagraph"/>
        <w:numPr>
          <w:ilvl w:val="0"/>
          <w:numId w:val="26"/>
        </w:numPr>
      </w:pPr>
      <w:r>
        <w:lastRenderedPageBreak/>
        <w:t>Petty cash should be reconciled before it is reimbursed.  Petty cash should be reimbursed when it reaches the limit set by the church.</w:t>
      </w:r>
    </w:p>
    <w:p w14:paraId="29D8D535" w14:textId="0DD2846C" w:rsidR="00DB5191" w:rsidRPr="00DB5191" w:rsidRDefault="00DB5191" w:rsidP="00DB5191">
      <w:pPr>
        <w:pStyle w:val="ListParagraph"/>
        <w:numPr>
          <w:ilvl w:val="0"/>
          <w:numId w:val="26"/>
        </w:numPr>
      </w:pPr>
      <w:r>
        <w:t>Petty cash should be kept in the safe at all times.</w:t>
      </w:r>
    </w:p>
    <w:p w14:paraId="4B63DD71" w14:textId="77777777" w:rsidR="00DB5191" w:rsidRPr="00DB5191" w:rsidRDefault="00DB5191" w:rsidP="00DB5191"/>
    <w:p w14:paraId="473F2C4D" w14:textId="77777777" w:rsidR="00455EB6" w:rsidRPr="00455EB6" w:rsidRDefault="00EA2B5D" w:rsidP="00E126C6">
      <w:pPr>
        <w:pStyle w:val="Heading2"/>
      </w:pPr>
      <w:bookmarkStart w:id="28" w:name="_Toc24035972"/>
      <w:r>
        <w:t>Debit/</w:t>
      </w:r>
      <w:r w:rsidR="00455EB6" w:rsidRPr="00455EB6">
        <w:t>Credit Cards</w:t>
      </w:r>
      <w:bookmarkEnd w:id="28"/>
    </w:p>
    <w:p w14:paraId="473F2C4E" w14:textId="77777777" w:rsidR="00455EB6" w:rsidRPr="00C464F5" w:rsidRDefault="00455EB6" w:rsidP="00C464F5">
      <w:pPr>
        <w:pStyle w:val="ListParagraph"/>
        <w:numPr>
          <w:ilvl w:val="0"/>
          <w:numId w:val="18"/>
        </w:numPr>
        <w:ind w:left="360"/>
        <w:rPr>
          <w:rFonts w:cs="Arial"/>
          <w:szCs w:val="24"/>
        </w:rPr>
      </w:pPr>
      <w:r w:rsidRPr="00C464F5">
        <w:rPr>
          <w:rFonts w:cs="Arial"/>
          <w:szCs w:val="24"/>
        </w:rPr>
        <w:t xml:space="preserve">It is the church’s policy to issue </w:t>
      </w:r>
      <w:r w:rsidR="00EA2B5D">
        <w:rPr>
          <w:rFonts w:cs="Arial"/>
          <w:szCs w:val="24"/>
        </w:rPr>
        <w:t>debit/</w:t>
      </w:r>
      <w:r w:rsidRPr="00C464F5">
        <w:rPr>
          <w:rFonts w:cs="Arial"/>
          <w:szCs w:val="24"/>
        </w:rPr>
        <w:t xml:space="preserve">credit cards to staff to facilitate the planning and purchase of advance tickets, trip accommodations, materials, and other items required in their ministry area.  </w:t>
      </w:r>
    </w:p>
    <w:p w14:paraId="473F2C4F" w14:textId="572D6775" w:rsidR="00455EB6" w:rsidRPr="00C464F5" w:rsidRDefault="00455EB6" w:rsidP="00C464F5">
      <w:pPr>
        <w:pStyle w:val="ListParagraph"/>
        <w:numPr>
          <w:ilvl w:val="0"/>
          <w:numId w:val="18"/>
        </w:numPr>
        <w:ind w:left="360"/>
        <w:rPr>
          <w:rFonts w:cs="Arial"/>
          <w:szCs w:val="24"/>
        </w:rPr>
      </w:pPr>
      <w:r w:rsidRPr="00C464F5">
        <w:rPr>
          <w:rFonts w:cs="Arial"/>
          <w:szCs w:val="24"/>
        </w:rPr>
        <w:t xml:space="preserve">Limits for these </w:t>
      </w:r>
      <w:r w:rsidR="00EA2B5D">
        <w:rPr>
          <w:rFonts w:cs="Arial"/>
          <w:szCs w:val="24"/>
        </w:rPr>
        <w:t>debit/</w:t>
      </w:r>
      <w:r w:rsidRPr="00C464F5">
        <w:rPr>
          <w:rFonts w:cs="Arial"/>
          <w:szCs w:val="24"/>
        </w:rPr>
        <w:t>credit cards will be based on reasonable expectations of the monthly</w:t>
      </w:r>
      <w:r w:rsidR="00E126C6">
        <w:rPr>
          <w:rFonts w:cs="Arial"/>
          <w:szCs w:val="24"/>
        </w:rPr>
        <w:t xml:space="preserve"> ministry requirements and will be determined by the </w:t>
      </w:r>
      <w:r w:rsidR="00E126C6" w:rsidRPr="00E126C6">
        <w:rPr>
          <w:rFonts w:cs="Arial"/>
          <w:i/>
          <w:szCs w:val="24"/>
        </w:rPr>
        <w:t>[Treasurer]</w:t>
      </w:r>
      <w:r w:rsidR="00E126C6">
        <w:rPr>
          <w:rFonts w:cs="Arial"/>
          <w:szCs w:val="24"/>
        </w:rPr>
        <w:t>.</w:t>
      </w:r>
    </w:p>
    <w:p w14:paraId="473F2C50" w14:textId="17D87254" w:rsidR="00455EB6" w:rsidRPr="00C464F5" w:rsidRDefault="00455EB6" w:rsidP="00C464F5">
      <w:pPr>
        <w:pStyle w:val="ListParagraph"/>
        <w:numPr>
          <w:ilvl w:val="0"/>
          <w:numId w:val="18"/>
        </w:numPr>
        <w:ind w:left="360"/>
        <w:rPr>
          <w:rFonts w:cs="Arial"/>
          <w:szCs w:val="24"/>
        </w:rPr>
      </w:pPr>
      <w:r w:rsidRPr="00C464F5">
        <w:rPr>
          <w:rFonts w:cs="Arial"/>
          <w:szCs w:val="24"/>
        </w:rPr>
        <w:t xml:space="preserve">Proper use and accountability of the card is documented in a </w:t>
      </w:r>
      <w:r w:rsidR="00EA2B5D">
        <w:rPr>
          <w:rFonts w:cs="Arial"/>
          <w:szCs w:val="24"/>
        </w:rPr>
        <w:t>Debit/</w:t>
      </w:r>
      <w:r w:rsidRPr="00C464F5">
        <w:rPr>
          <w:rFonts w:cs="Arial"/>
          <w:szCs w:val="24"/>
        </w:rPr>
        <w:t>Credit Card Agreement, which all cardholders must sign.</w:t>
      </w:r>
      <w:r w:rsidR="00E126C6" w:rsidRPr="00C464F5">
        <w:rPr>
          <w:rFonts w:cs="Arial"/>
          <w:szCs w:val="24"/>
        </w:rPr>
        <w:t xml:space="preserve"> </w:t>
      </w:r>
      <w:r w:rsidR="00E126C6">
        <w:sym w:font="Wingdings 2" w:char="F031"/>
      </w:r>
    </w:p>
    <w:p w14:paraId="473F2C51" w14:textId="65A6C12D" w:rsidR="00455EB6" w:rsidRPr="00C464F5" w:rsidRDefault="00455EB6" w:rsidP="00C464F5">
      <w:pPr>
        <w:pStyle w:val="ListParagraph"/>
        <w:numPr>
          <w:ilvl w:val="0"/>
          <w:numId w:val="18"/>
        </w:numPr>
        <w:ind w:left="360"/>
        <w:rPr>
          <w:rFonts w:cs="Arial"/>
          <w:szCs w:val="24"/>
        </w:rPr>
      </w:pPr>
      <w:r w:rsidRPr="00C464F5">
        <w:rPr>
          <w:rFonts w:cs="Arial"/>
          <w:szCs w:val="24"/>
        </w:rPr>
        <w:t xml:space="preserve">An original receipt will document all </w:t>
      </w:r>
      <w:r w:rsidR="00EA2B5D">
        <w:rPr>
          <w:rFonts w:cs="Arial"/>
          <w:szCs w:val="24"/>
        </w:rPr>
        <w:t>debit/</w:t>
      </w:r>
      <w:r w:rsidRPr="00C464F5">
        <w:rPr>
          <w:rFonts w:cs="Arial"/>
          <w:szCs w:val="24"/>
        </w:rPr>
        <w:t>credit card purchases/expenses.  The receipt must be provided to the Financial Secretary as soon as possible following the purchase/expense</w:t>
      </w:r>
      <w:r w:rsidR="00E126C6">
        <w:rPr>
          <w:rFonts w:cs="Arial"/>
          <w:szCs w:val="24"/>
        </w:rPr>
        <w:t>.</w:t>
      </w:r>
      <w:r w:rsidRPr="00C464F5">
        <w:rPr>
          <w:rFonts w:cs="Arial"/>
          <w:szCs w:val="24"/>
        </w:rPr>
        <w:t xml:space="preserve"> </w:t>
      </w:r>
    </w:p>
    <w:p w14:paraId="604A94B9" w14:textId="77777777" w:rsidR="009D0CAD" w:rsidRDefault="009D0CAD">
      <w:pPr>
        <w:spacing w:after="200" w:line="276" w:lineRule="auto"/>
        <w:jc w:val="left"/>
      </w:pPr>
    </w:p>
    <w:p w14:paraId="473F2C53" w14:textId="55B2F3B7" w:rsidR="00780F56" w:rsidRDefault="005739C9" w:rsidP="00E126C6">
      <w:pPr>
        <w:pStyle w:val="Heading1"/>
      </w:pPr>
      <w:bookmarkStart w:id="29" w:name="_Toc24035973"/>
      <w:r>
        <w:t xml:space="preserve">Section 4 </w:t>
      </w:r>
      <w:r w:rsidRPr="00AF0E19">
        <w:t xml:space="preserve">– </w:t>
      </w:r>
      <w:r w:rsidR="00E126C6">
        <w:t>Payroll</w:t>
      </w:r>
      <w:bookmarkEnd w:id="29"/>
    </w:p>
    <w:p w14:paraId="05C6F4EB" w14:textId="0A8E2C3E" w:rsidR="00DB683A" w:rsidRPr="00DB683A" w:rsidRDefault="00DB683A" w:rsidP="00DB683A">
      <w:pPr>
        <w:rPr>
          <w:rFonts w:cs="Arial"/>
          <w:szCs w:val="24"/>
        </w:rPr>
      </w:pPr>
      <w:r w:rsidRPr="00DB683A">
        <w:rPr>
          <w:rFonts w:cs="Arial"/>
          <w:szCs w:val="24"/>
          <w:u w:val="single"/>
        </w:rPr>
        <w:t>Employees</w:t>
      </w:r>
      <w:r>
        <w:rPr>
          <w:rFonts w:cs="Arial"/>
          <w:szCs w:val="24"/>
        </w:rPr>
        <w:t>:</w:t>
      </w:r>
    </w:p>
    <w:p w14:paraId="58C9655B" w14:textId="1E075C63" w:rsidR="00DB683A" w:rsidRPr="00DB683A" w:rsidRDefault="00DB683A" w:rsidP="00DB683A">
      <w:pPr>
        <w:rPr>
          <w:rFonts w:cs="Arial"/>
          <w:i/>
          <w:szCs w:val="24"/>
        </w:rPr>
      </w:pPr>
      <w:r>
        <w:rPr>
          <w:rFonts w:cs="Arial"/>
          <w:i/>
          <w:szCs w:val="24"/>
        </w:rPr>
        <w:t>Employment, payroll, tax, insurance, social costs, and benefits vary from country to country.  It is best to contact a local payroll service, your Baptist union, or a tax advisor for assistance in employing personnel and paying them.  When discussing this, be sure to include all benefits an employee is receiving.  Never assume that the benefit is non-taxable.  These benefits could include (and are not limited to) salary, additional insurance, retirement pay, love offerings, housing/accommodation, benefits in kind, local language training, home travel, a car or transportation package, and/or cell phone.</w:t>
      </w:r>
      <w:r w:rsidR="00530DCD">
        <w:rPr>
          <w:rFonts w:cs="Arial"/>
          <w:i/>
          <w:szCs w:val="24"/>
        </w:rPr>
        <w:t xml:space="preserve">  </w:t>
      </w:r>
    </w:p>
    <w:p w14:paraId="491CF34C" w14:textId="1FA565EF" w:rsidR="00BB12E6" w:rsidRDefault="00BB12E6" w:rsidP="00DB683A">
      <w:pPr>
        <w:rPr>
          <w:rFonts w:cs="Arial"/>
          <w:szCs w:val="24"/>
        </w:rPr>
      </w:pPr>
    </w:p>
    <w:p w14:paraId="2744476F" w14:textId="6450409D" w:rsidR="00DB683A" w:rsidRPr="00DB683A" w:rsidRDefault="00DB683A" w:rsidP="00DB683A">
      <w:pPr>
        <w:rPr>
          <w:rFonts w:cs="Arial"/>
          <w:i/>
          <w:szCs w:val="24"/>
        </w:rPr>
      </w:pPr>
      <w:r w:rsidRPr="00DB683A">
        <w:rPr>
          <w:rFonts w:cs="Arial"/>
          <w:i/>
          <w:szCs w:val="24"/>
        </w:rPr>
        <w:t>Once you have found out what is required, add appropriate guidelines and procedures to your manual.</w:t>
      </w:r>
      <w:r w:rsidR="00530DCD">
        <w:rPr>
          <w:rFonts w:cs="Arial"/>
          <w:i/>
          <w:szCs w:val="24"/>
        </w:rPr>
        <w:t xml:space="preserve">  You may want to consider having a separate Personnel Policy Manual.</w:t>
      </w:r>
    </w:p>
    <w:p w14:paraId="18F34EA6" w14:textId="0B43F0F0" w:rsidR="00BB12E6" w:rsidRDefault="00BB12E6" w:rsidP="00BB12E6"/>
    <w:p w14:paraId="487ED352" w14:textId="0EB75FCD" w:rsidR="00DB683A" w:rsidRDefault="00DB683A" w:rsidP="00BB12E6">
      <w:r w:rsidRPr="00DB683A">
        <w:rPr>
          <w:u w:val="single"/>
        </w:rPr>
        <w:t>Guest speakers</w:t>
      </w:r>
      <w:r>
        <w:t>:</w:t>
      </w:r>
    </w:p>
    <w:p w14:paraId="2BE2EAE7" w14:textId="60D2319D" w:rsidR="00DB683A" w:rsidRDefault="00DB683A" w:rsidP="00BB12E6">
      <w:pPr>
        <w:rPr>
          <w:i/>
        </w:rPr>
      </w:pPr>
      <w:r>
        <w:rPr>
          <w:i/>
        </w:rPr>
        <w:t xml:space="preserve">Check with your local payroll service, tax advisor, or Baptist union to see what </w:t>
      </w:r>
      <w:r w:rsidR="00530DCD">
        <w:rPr>
          <w:i/>
        </w:rPr>
        <w:t>is allowed for honorariums and/or reimbursable expenses for guest speakers.  Once that is determine, add appropriate guidelines and procedures to your manual.  Some things to consider is how the money will be paid (cash from petty cash, cash after the offering is counted, bank transfer, check) and what documentation of expenses might be needed.</w:t>
      </w:r>
    </w:p>
    <w:p w14:paraId="7AC636A3" w14:textId="3C5AA572" w:rsidR="006E6D69" w:rsidRDefault="006E6D69" w:rsidP="00BB12E6">
      <w:pPr>
        <w:rPr>
          <w:i/>
        </w:rPr>
      </w:pPr>
    </w:p>
    <w:p w14:paraId="7C89DE4D" w14:textId="3BE91588" w:rsidR="004055DB" w:rsidRDefault="004055DB">
      <w:pPr>
        <w:spacing w:after="200" w:line="276" w:lineRule="auto"/>
        <w:jc w:val="left"/>
        <w:rPr>
          <w:i/>
        </w:rPr>
      </w:pPr>
      <w:r>
        <w:rPr>
          <w:i/>
        </w:rPr>
        <w:br w:type="page"/>
      </w:r>
    </w:p>
    <w:p w14:paraId="77EBD7D2" w14:textId="77777777" w:rsidR="006E6D69" w:rsidRPr="00DB683A" w:rsidRDefault="006E6D69" w:rsidP="00BB12E6">
      <w:pPr>
        <w:rPr>
          <w:i/>
        </w:rPr>
      </w:pPr>
    </w:p>
    <w:p w14:paraId="7FD11EAF" w14:textId="23C61B52" w:rsidR="00E126C6" w:rsidRDefault="005739C9" w:rsidP="00E126C6">
      <w:pPr>
        <w:pStyle w:val="Heading1"/>
      </w:pPr>
      <w:bookmarkStart w:id="30" w:name="_Toc24035974"/>
      <w:r>
        <w:t xml:space="preserve">Section 5 </w:t>
      </w:r>
      <w:r w:rsidRPr="00AF0E19">
        <w:t xml:space="preserve">– </w:t>
      </w:r>
      <w:r w:rsidR="00E126C6">
        <w:t>Reporting and Records</w:t>
      </w:r>
      <w:bookmarkEnd w:id="30"/>
    </w:p>
    <w:p w14:paraId="0F6D1B62" w14:textId="2335BBBA" w:rsidR="00E126C6" w:rsidRDefault="00E126C6" w:rsidP="00E126C6">
      <w:pPr>
        <w:pStyle w:val="Heading2"/>
      </w:pPr>
      <w:bookmarkStart w:id="31" w:name="_Toc24035975"/>
      <w:r>
        <w:t>Budget</w:t>
      </w:r>
      <w:bookmarkEnd w:id="31"/>
    </w:p>
    <w:p w14:paraId="5F6F9DD8" w14:textId="1AD89D79" w:rsidR="00567F20" w:rsidRPr="00567F20" w:rsidRDefault="00567F20" w:rsidP="00567F20">
      <w:r w:rsidRPr="00567F20">
        <w:rPr>
          <w:u w:val="single"/>
        </w:rPr>
        <w:t>Budget Preparation</w:t>
      </w:r>
      <w:r>
        <w:t>:</w:t>
      </w:r>
    </w:p>
    <w:p w14:paraId="76F68C61" w14:textId="6843FFE3" w:rsidR="000A7D3A" w:rsidRPr="00567F20" w:rsidRDefault="00A32D54" w:rsidP="00567F20">
      <w:pPr>
        <w:pStyle w:val="ListParagraph"/>
        <w:numPr>
          <w:ilvl w:val="0"/>
          <w:numId w:val="36"/>
        </w:numPr>
        <w:rPr>
          <w:rFonts w:cs="Arial"/>
          <w:szCs w:val="24"/>
        </w:rPr>
      </w:pPr>
      <w:r w:rsidRPr="00567F20">
        <w:rPr>
          <w:rFonts w:cs="Arial"/>
          <w:szCs w:val="24"/>
        </w:rPr>
        <w:t>The annual church budget will be proposed by the Finance Team and approved by the congregation.  The budget will consist of all planned expenditures including personnel, ministry, missions, administrative, and property.</w:t>
      </w:r>
    </w:p>
    <w:p w14:paraId="2DD84741" w14:textId="6E59BA9A" w:rsidR="00A32D54" w:rsidRPr="00567F20" w:rsidRDefault="00A32D54" w:rsidP="00567F20">
      <w:pPr>
        <w:pStyle w:val="ListParagraph"/>
        <w:numPr>
          <w:ilvl w:val="0"/>
          <w:numId w:val="36"/>
        </w:numPr>
        <w:rPr>
          <w:rFonts w:cs="Arial"/>
          <w:szCs w:val="24"/>
        </w:rPr>
      </w:pPr>
      <w:r w:rsidRPr="00567F20">
        <w:rPr>
          <w:rFonts w:cs="Arial"/>
          <w:szCs w:val="24"/>
        </w:rPr>
        <w:t xml:space="preserve">The Finance Team will gather budget input from each [ministry team leader]. </w:t>
      </w:r>
      <w:r w:rsidR="00F339F7">
        <w:sym w:font="Wingdings 2" w:char="F031"/>
      </w:r>
      <w:r w:rsidRPr="00567F20">
        <w:rPr>
          <w:rFonts w:cs="Arial"/>
          <w:szCs w:val="24"/>
        </w:rPr>
        <w:t xml:space="preserve"> Ministry input should be mission and vision-driven.  Each ministry should evaluate itself on how it is helping to meet the mission and vision of the church.  </w:t>
      </w:r>
    </w:p>
    <w:p w14:paraId="2C4F9253" w14:textId="3605A399" w:rsidR="00567F20" w:rsidRPr="00567F20" w:rsidRDefault="00567F20" w:rsidP="00567F20">
      <w:pPr>
        <w:pStyle w:val="ListParagraph"/>
        <w:numPr>
          <w:ilvl w:val="0"/>
          <w:numId w:val="36"/>
        </w:numPr>
        <w:rPr>
          <w:rFonts w:cs="Arial"/>
          <w:szCs w:val="24"/>
        </w:rPr>
      </w:pPr>
      <w:r w:rsidRPr="00567F20">
        <w:rPr>
          <w:rFonts w:cs="Arial"/>
          <w:szCs w:val="24"/>
        </w:rPr>
        <w:t>The Finance Team will review</w:t>
      </w:r>
      <w:r w:rsidR="00F339F7">
        <w:rPr>
          <w:rFonts w:cs="Arial"/>
          <w:szCs w:val="24"/>
        </w:rPr>
        <w:t xml:space="preserve"> all requests, compare</w:t>
      </w:r>
      <w:r w:rsidRPr="00567F20">
        <w:rPr>
          <w:rFonts w:cs="Arial"/>
          <w:szCs w:val="24"/>
        </w:rPr>
        <w:t xml:space="preserve"> to</w:t>
      </w:r>
      <w:r w:rsidR="00F339F7">
        <w:rPr>
          <w:rFonts w:cs="Arial"/>
          <w:szCs w:val="24"/>
        </w:rPr>
        <w:t xml:space="preserve"> prior-year budgets, and secure</w:t>
      </w:r>
      <w:r w:rsidRPr="00567F20">
        <w:rPr>
          <w:rFonts w:cs="Arial"/>
          <w:szCs w:val="24"/>
        </w:rPr>
        <w:t xml:space="preserve"> additional information as needed.</w:t>
      </w:r>
      <w:r w:rsidR="00F339F7">
        <w:rPr>
          <w:rFonts w:cs="Arial"/>
          <w:szCs w:val="24"/>
        </w:rPr>
        <w:t xml:space="preserve">  A worksheet comparing the past 2 years and YTD figures might be helpful. </w:t>
      </w:r>
      <w:r w:rsidR="00F339F7">
        <w:sym w:font="Wingdings 2" w:char="F031"/>
      </w:r>
    </w:p>
    <w:p w14:paraId="5F1DE004" w14:textId="7B84154C" w:rsidR="00567F20" w:rsidRPr="00567F20" w:rsidRDefault="00567F20" w:rsidP="00567F20">
      <w:pPr>
        <w:pStyle w:val="ListParagraph"/>
        <w:numPr>
          <w:ilvl w:val="0"/>
          <w:numId w:val="36"/>
        </w:numPr>
        <w:rPr>
          <w:rFonts w:cs="Arial"/>
          <w:szCs w:val="24"/>
        </w:rPr>
      </w:pPr>
      <w:r w:rsidRPr="00567F20">
        <w:rPr>
          <w:rFonts w:cs="Arial"/>
          <w:szCs w:val="24"/>
        </w:rPr>
        <w:t xml:space="preserve">The Finance Team will prepare an overall proposed budget and present it to the church. </w:t>
      </w:r>
    </w:p>
    <w:p w14:paraId="17693663" w14:textId="77777777" w:rsidR="008F7A11" w:rsidRDefault="008F7A11" w:rsidP="00780F56">
      <w:pPr>
        <w:rPr>
          <w:rFonts w:cs="Arial"/>
          <w:szCs w:val="24"/>
          <w:u w:val="single"/>
        </w:rPr>
      </w:pPr>
    </w:p>
    <w:p w14:paraId="548A2CB6" w14:textId="2037CABB" w:rsidR="00E126C6" w:rsidRDefault="00567F20" w:rsidP="00780F56">
      <w:pPr>
        <w:rPr>
          <w:rFonts w:cs="Arial"/>
          <w:szCs w:val="24"/>
        </w:rPr>
      </w:pPr>
      <w:r w:rsidRPr="00567F20">
        <w:rPr>
          <w:rFonts w:cs="Arial"/>
          <w:szCs w:val="24"/>
          <w:u w:val="single"/>
        </w:rPr>
        <w:t>Budget Management</w:t>
      </w:r>
      <w:r>
        <w:rPr>
          <w:rFonts w:cs="Arial"/>
          <w:szCs w:val="24"/>
        </w:rPr>
        <w:t>:</w:t>
      </w:r>
    </w:p>
    <w:p w14:paraId="5EFB9A99" w14:textId="7A7A336F" w:rsidR="00567F20" w:rsidRPr="00DB683A" w:rsidRDefault="00567F20" w:rsidP="00DB683A">
      <w:pPr>
        <w:pStyle w:val="ListParagraph"/>
        <w:numPr>
          <w:ilvl w:val="0"/>
          <w:numId w:val="37"/>
        </w:numPr>
        <w:ind w:left="360"/>
        <w:rPr>
          <w:rFonts w:cs="Arial"/>
          <w:szCs w:val="24"/>
        </w:rPr>
      </w:pPr>
      <w:r w:rsidRPr="00DB683A">
        <w:rPr>
          <w:rFonts w:cs="Arial"/>
          <w:szCs w:val="24"/>
        </w:rPr>
        <w:t xml:space="preserve">Overall budget management is the responsibility of the Finance Team.  </w:t>
      </w:r>
    </w:p>
    <w:p w14:paraId="3D14258E" w14:textId="2C2847A0" w:rsidR="00567F20" w:rsidRPr="00DB683A" w:rsidRDefault="00567F20" w:rsidP="00DB683A">
      <w:pPr>
        <w:pStyle w:val="ListParagraph"/>
        <w:numPr>
          <w:ilvl w:val="0"/>
          <w:numId w:val="37"/>
        </w:numPr>
        <w:ind w:left="360"/>
        <w:rPr>
          <w:rFonts w:cs="Arial"/>
          <w:szCs w:val="24"/>
        </w:rPr>
      </w:pPr>
      <w:r w:rsidRPr="00DB683A">
        <w:rPr>
          <w:rFonts w:cs="Arial"/>
          <w:szCs w:val="24"/>
        </w:rPr>
        <w:t>Proposed budget changes during the year will come through the Finance Team and be approved by the congregation.</w:t>
      </w:r>
    </w:p>
    <w:p w14:paraId="20507DB3" w14:textId="4B8CFEB3" w:rsidR="00567F20" w:rsidRPr="00DB683A" w:rsidRDefault="00DB683A" w:rsidP="00DB683A">
      <w:pPr>
        <w:pStyle w:val="ListParagraph"/>
        <w:numPr>
          <w:ilvl w:val="0"/>
          <w:numId w:val="37"/>
        </w:numPr>
        <w:ind w:left="360"/>
        <w:rPr>
          <w:rFonts w:cs="Arial"/>
          <w:szCs w:val="24"/>
        </w:rPr>
      </w:pPr>
      <w:r w:rsidRPr="00DB683A">
        <w:rPr>
          <w:rFonts w:cs="Arial"/>
          <w:szCs w:val="24"/>
        </w:rPr>
        <w:t>For additional information, see Disbursements Policy.</w:t>
      </w:r>
    </w:p>
    <w:p w14:paraId="7B13E587" w14:textId="77777777" w:rsidR="00DB683A" w:rsidRDefault="00DB683A" w:rsidP="00DB683A">
      <w:pPr>
        <w:rPr>
          <w:rFonts w:cs="Arial"/>
          <w:szCs w:val="24"/>
        </w:rPr>
      </w:pPr>
    </w:p>
    <w:p w14:paraId="25544C4C" w14:textId="00781A11" w:rsidR="00E126C6" w:rsidRDefault="00E126C6" w:rsidP="00E126C6">
      <w:pPr>
        <w:pStyle w:val="Heading2"/>
      </w:pPr>
      <w:bookmarkStart w:id="32" w:name="_Toc24035976"/>
      <w:r>
        <w:t>Bank Statements</w:t>
      </w:r>
      <w:bookmarkEnd w:id="32"/>
    </w:p>
    <w:p w14:paraId="6D7A7264" w14:textId="3239DC9C" w:rsidR="000A7D3A" w:rsidRDefault="000A7D3A" w:rsidP="00E126C6">
      <w:pPr>
        <w:pStyle w:val="ListParagraph"/>
        <w:numPr>
          <w:ilvl w:val="0"/>
          <w:numId w:val="18"/>
        </w:numPr>
        <w:ind w:left="360"/>
        <w:rPr>
          <w:rFonts w:cs="Arial"/>
          <w:szCs w:val="24"/>
        </w:rPr>
      </w:pPr>
      <w:r>
        <w:rPr>
          <w:rFonts w:cs="Arial"/>
          <w:szCs w:val="24"/>
        </w:rPr>
        <w:t xml:space="preserve">Bank accounts will be reconciled on a monthly basis by the </w:t>
      </w:r>
      <w:r w:rsidRPr="000A7D3A">
        <w:rPr>
          <w:rFonts w:cs="Arial"/>
          <w:i/>
          <w:szCs w:val="24"/>
        </w:rPr>
        <w:t>[Financial Secretary]</w:t>
      </w:r>
      <w:r>
        <w:rPr>
          <w:rFonts w:cs="Arial"/>
          <w:szCs w:val="24"/>
        </w:rPr>
        <w:t>. Note: Some churches require that someone other than the Financial Secretary reconcile the bank statements each month.  Your Finance Team will need to decide whether you want this additional check in place.</w:t>
      </w:r>
    </w:p>
    <w:p w14:paraId="1A8CA6A4" w14:textId="1BC4F1BC" w:rsidR="00E126C6" w:rsidRDefault="00E126C6" w:rsidP="00E126C6">
      <w:pPr>
        <w:pStyle w:val="ListParagraph"/>
        <w:numPr>
          <w:ilvl w:val="0"/>
          <w:numId w:val="18"/>
        </w:numPr>
        <w:ind w:left="360"/>
        <w:rPr>
          <w:rFonts w:cs="Arial"/>
          <w:szCs w:val="24"/>
        </w:rPr>
      </w:pPr>
      <w:r>
        <w:rPr>
          <w:rFonts w:cs="Arial"/>
          <w:szCs w:val="24"/>
        </w:rPr>
        <w:t xml:space="preserve">Bank statements should be compared to the bookkeeping system on a </w:t>
      </w:r>
      <w:r w:rsidR="000A7D3A" w:rsidRPr="000A7D3A">
        <w:rPr>
          <w:rFonts w:cs="Arial"/>
          <w:i/>
          <w:szCs w:val="24"/>
        </w:rPr>
        <w:t>[</w:t>
      </w:r>
      <w:r w:rsidRPr="000A7D3A">
        <w:rPr>
          <w:rFonts w:cs="Arial"/>
          <w:i/>
          <w:szCs w:val="24"/>
        </w:rPr>
        <w:t>monthly</w:t>
      </w:r>
      <w:r w:rsidR="000A7D3A" w:rsidRPr="000A7D3A">
        <w:rPr>
          <w:rFonts w:cs="Arial"/>
          <w:i/>
          <w:szCs w:val="24"/>
        </w:rPr>
        <w:t>]</w:t>
      </w:r>
      <w:r>
        <w:rPr>
          <w:rFonts w:cs="Arial"/>
          <w:szCs w:val="24"/>
        </w:rPr>
        <w:t xml:space="preserve"> basis by the Finance Team.</w:t>
      </w:r>
    </w:p>
    <w:p w14:paraId="6B7890F7" w14:textId="77777777" w:rsidR="000A7D3A" w:rsidRDefault="000A7D3A" w:rsidP="00780F56">
      <w:pPr>
        <w:rPr>
          <w:rFonts w:cs="Arial"/>
          <w:szCs w:val="24"/>
        </w:rPr>
      </w:pPr>
    </w:p>
    <w:p w14:paraId="3A7C63F4" w14:textId="4EF49488" w:rsidR="000A7D3A" w:rsidRDefault="000A7D3A" w:rsidP="000A7D3A">
      <w:pPr>
        <w:pStyle w:val="Heading2"/>
      </w:pPr>
      <w:bookmarkStart w:id="33" w:name="_Toc24035977"/>
      <w:r>
        <w:t>Church Financial Reports</w:t>
      </w:r>
      <w:bookmarkEnd w:id="33"/>
    </w:p>
    <w:p w14:paraId="17F2F26F" w14:textId="745342C6" w:rsidR="000A7D3A" w:rsidRPr="003B0029" w:rsidRDefault="003B0029" w:rsidP="00780F56">
      <w:pPr>
        <w:rPr>
          <w:rFonts w:cs="Arial"/>
          <w:i/>
          <w:szCs w:val="24"/>
        </w:rPr>
      </w:pPr>
      <w:r>
        <w:rPr>
          <w:rFonts w:cs="Arial"/>
          <w:i/>
          <w:szCs w:val="24"/>
        </w:rPr>
        <w:t>Your Finance Team will need to decide which reports it wants to see and how frequently they want to receive them.  Standard reports usually include the Income &amp; Expense vs Budget which shows how much you received or spent vs how much you planned and the Balance Sheet which shows your bank accounts and any designated funds you have.  The Finance Team should also decide which reports or what information it will share with the congregation.  A description of all of this should be included in your guidelines.</w:t>
      </w:r>
    </w:p>
    <w:p w14:paraId="700B17CB" w14:textId="39358BE8" w:rsidR="000A7D3A" w:rsidRDefault="000A7D3A" w:rsidP="00780F56">
      <w:pPr>
        <w:rPr>
          <w:rFonts w:cs="Arial"/>
          <w:szCs w:val="24"/>
        </w:rPr>
      </w:pPr>
    </w:p>
    <w:p w14:paraId="6DD770BD" w14:textId="5F75C242" w:rsidR="00951477" w:rsidRDefault="00951477" w:rsidP="003B0029">
      <w:pPr>
        <w:pStyle w:val="Heading2"/>
      </w:pPr>
      <w:bookmarkStart w:id="34" w:name="_Toc24035978"/>
      <w:r>
        <w:t>Governmental and Other Reporting</w:t>
      </w:r>
      <w:bookmarkEnd w:id="34"/>
    </w:p>
    <w:p w14:paraId="663E3857" w14:textId="76AE7EE7" w:rsidR="00951477" w:rsidRDefault="00951477" w:rsidP="00951477">
      <w:pPr>
        <w:rPr>
          <w:i/>
        </w:rPr>
      </w:pPr>
      <w:r>
        <w:rPr>
          <w:i/>
        </w:rPr>
        <w:t>Governmental reporting is based on the country where you are located.  For assistance in determining what is necessary, check with a local tax advisor, your Baptist union, or other local churches.  Are you reporting the songs you sing each week to CCLI?  Are you reporting the use of pre-recorded music in your service?  Are there special taxes that must be paid (for example, in Germany, you must pay a TV</w:t>
      </w:r>
      <w:r w:rsidR="00BB12E6">
        <w:rPr>
          <w:i/>
        </w:rPr>
        <w:t>/radio/computer use tax)?  Is there any special reporting of money transfers in/out of the country (for example, in Germany you must report any transfers more than 12,500€)?</w:t>
      </w:r>
    </w:p>
    <w:p w14:paraId="1F474B06" w14:textId="77777777" w:rsidR="00BB12E6" w:rsidRPr="00951477" w:rsidRDefault="00BB12E6" w:rsidP="00951477">
      <w:pPr>
        <w:rPr>
          <w:i/>
        </w:rPr>
      </w:pPr>
    </w:p>
    <w:p w14:paraId="5645255D" w14:textId="7F229C69" w:rsidR="003B0029" w:rsidRDefault="003B0029" w:rsidP="003B0029">
      <w:pPr>
        <w:pStyle w:val="Heading2"/>
      </w:pPr>
      <w:bookmarkStart w:id="35" w:name="_Toc24035979"/>
      <w:r>
        <w:t>Contribution Statements (for tax purposes)</w:t>
      </w:r>
      <w:bookmarkEnd w:id="35"/>
    </w:p>
    <w:p w14:paraId="26F2496E" w14:textId="7C0CA852" w:rsidR="003B0029" w:rsidRDefault="003B0029" w:rsidP="00780F56">
      <w:pPr>
        <w:rPr>
          <w:rFonts w:cs="Arial"/>
          <w:szCs w:val="24"/>
        </w:rPr>
      </w:pPr>
      <w:r>
        <w:rPr>
          <w:rFonts w:cs="Arial"/>
          <w:szCs w:val="24"/>
        </w:rPr>
        <w:t xml:space="preserve">Contribution statements (for tax purposes) will be prepared on a yearly basis in the format required by the tax authority.  Contribution statements should be provided to the donors no later than </w:t>
      </w:r>
      <w:r w:rsidRPr="003B0029">
        <w:rPr>
          <w:rFonts w:cs="Arial"/>
          <w:i/>
          <w:szCs w:val="24"/>
        </w:rPr>
        <w:t>[date set by country where located]</w:t>
      </w:r>
      <w:r>
        <w:rPr>
          <w:rFonts w:cs="Arial"/>
          <w:szCs w:val="24"/>
        </w:rPr>
        <w:t>.</w:t>
      </w:r>
    </w:p>
    <w:p w14:paraId="36532D08" w14:textId="77777777" w:rsidR="003B0029" w:rsidRDefault="003B0029" w:rsidP="00780F56">
      <w:pPr>
        <w:rPr>
          <w:rFonts w:cs="Arial"/>
          <w:szCs w:val="24"/>
        </w:rPr>
      </w:pPr>
    </w:p>
    <w:p w14:paraId="4A7B0BA8" w14:textId="5A3EC762" w:rsidR="003B0029" w:rsidRDefault="003B0029" w:rsidP="00951477">
      <w:pPr>
        <w:pStyle w:val="Heading2"/>
      </w:pPr>
      <w:bookmarkStart w:id="36" w:name="_Toc24035980"/>
      <w:r>
        <w:t>Record Retention</w:t>
      </w:r>
      <w:bookmarkEnd w:id="36"/>
    </w:p>
    <w:p w14:paraId="3573EAEC" w14:textId="1C671E5C" w:rsidR="003B0029" w:rsidRDefault="003B0029" w:rsidP="00780F56">
      <w:pPr>
        <w:rPr>
          <w:rFonts w:cs="Arial"/>
          <w:szCs w:val="24"/>
        </w:rPr>
      </w:pPr>
      <w:r>
        <w:rPr>
          <w:rFonts w:cs="Arial"/>
          <w:szCs w:val="24"/>
        </w:rPr>
        <w:t xml:space="preserve">All financial records will be stored for </w:t>
      </w:r>
      <w:r w:rsidRPr="003B0029">
        <w:rPr>
          <w:rFonts w:cs="Arial"/>
          <w:i/>
          <w:szCs w:val="24"/>
        </w:rPr>
        <w:t>[10]</w:t>
      </w:r>
      <w:r>
        <w:rPr>
          <w:rFonts w:cs="Arial"/>
          <w:szCs w:val="24"/>
        </w:rPr>
        <w:t xml:space="preserve"> years.  This includes offering envelopes as these document gifts by particular donors.</w:t>
      </w:r>
    </w:p>
    <w:p w14:paraId="6C7EA03B" w14:textId="77777777" w:rsidR="00951477" w:rsidRDefault="00951477" w:rsidP="00780F56">
      <w:pPr>
        <w:rPr>
          <w:rFonts w:cs="Arial"/>
          <w:szCs w:val="24"/>
        </w:rPr>
      </w:pPr>
    </w:p>
    <w:p w14:paraId="3A8465A8" w14:textId="7FBD5F07" w:rsidR="00951477" w:rsidRDefault="00951477" w:rsidP="00951477">
      <w:pPr>
        <w:pStyle w:val="Heading2"/>
      </w:pPr>
      <w:bookmarkStart w:id="37" w:name="_Toc24035981"/>
      <w:r>
        <w:t>Backup of Financial Computer</w:t>
      </w:r>
      <w:bookmarkEnd w:id="37"/>
    </w:p>
    <w:p w14:paraId="1EF3900C" w14:textId="3C599D13" w:rsidR="00951477" w:rsidRPr="00951477" w:rsidRDefault="00951477" w:rsidP="00780F56">
      <w:pPr>
        <w:rPr>
          <w:rFonts w:cs="Arial"/>
          <w:i/>
          <w:szCs w:val="24"/>
        </w:rPr>
      </w:pPr>
      <w:r>
        <w:rPr>
          <w:rFonts w:cs="Arial"/>
          <w:i/>
          <w:szCs w:val="24"/>
        </w:rPr>
        <w:t xml:space="preserve">Backup of your computer system is essential.  It is not a question of </w:t>
      </w:r>
      <w:r w:rsidRPr="00951477">
        <w:rPr>
          <w:rFonts w:cs="Arial"/>
          <w:i/>
          <w:szCs w:val="24"/>
          <w:u w:val="single"/>
        </w:rPr>
        <w:t>if</w:t>
      </w:r>
      <w:r>
        <w:rPr>
          <w:rFonts w:cs="Arial"/>
          <w:i/>
          <w:szCs w:val="24"/>
        </w:rPr>
        <w:t xml:space="preserve"> you will need it; it is a question of </w:t>
      </w:r>
      <w:r w:rsidRPr="00951477">
        <w:rPr>
          <w:rFonts w:cs="Arial"/>
          <w:i/>
          <w:szCs w:val="24"/>
          <w:u w:val="single"/>
        </w:rPr>
        <w:t>when</w:t>
      </w:r>
      <w:r>
        <w:rPr>
          <w:rFonts w:cs="Arial"/>
          <w:i/>
          <w:szCs w:val="24"/>
        </w:rPr>
        <w:t>. Test your backup to make sure you can retrieve the files that are needed.</w:t>
      </w:r>
    </w:p>
    <w:p w14:paraId="4922429D" w14:textId="2D3B20C1" w:rsidR="00951477" w:rsidRPr="00951477" w:rsidRDefault="00951477" w:rsidP="00951477">
      <w:pPr>
        <w:pStyle w:val="ListParagraph"/>
        <w:numPr>
          <w:ilvl w:val="0"/>
          <w:numId w:val="24"/>
        </w:numPr>
        <w:rPr>
          <w:rFonts w:cs="Arial"/>
          <w:szCs w:val="24"/>
        </w:rPr>
      </w:pPr>
      <w:r w:rsidRPr="00951477">
        <w:rPr>
          <w:rFonts w:cs="Arial"/>
          <w:szCs w:val="24"/>
        </w:rPr>
        <w:t xml:space="preserve">Financial records should be backed up on a </w:t>
      </w:r>
      <w:r w:rsidRPr="00951477">
        <w:rPr>
          <w:rFonts w:cs="Arial"/>
          <w:i/>
          <w:szCs w:val="24"/>
        </w:rPr>
        <w:t>[daily]</w:t>
      </w:r>
      <w:r w:rsidRPr="00951477">
        <w:rPr>
          <w:rFonts w:cs="Arial"/>
          <w:szCs w:val="24"/>
        </w:rPr>
        <w:t xml:space="preserve"> basis.</w:t>
      </w:r>
    </w:p>
    <w:p w14:paraId="50645BE9" w14:textId="784EF684" w:rsidR="00951477" w:rsidRPr="00951477" w:rsidRDefault="00951477" w:rsidP="00951477">
      <w:pPr>
        <w:pStyle w:val="ListParagraph"/>
        <w:numPr>
          <w:ilvl w:val="0"/>
          <w:numId w:val="24"/>
        </w:numPr>
        <w:rPr>
          <w:rFonts w:cs="Arial"/>
          <w:szCs w:val="24"/>
        </w:rPr>
      </w:pPr>
      <w:r w:rsidRPr="00951477">
        <w:rPr>
          <w:rFonts w:cs="Arial"/>
          <w:szCs w:val="24"/>
        </w:rPr>
        <w:t xml:space="preserve">An off-site (or cloud) backup should be done on a </w:t>
      </w:r>
      <w:r w:rsidRPr="00951477">
        <w:rPr>
          <w:rFonts w:cs="Arial"/>
          <w:i/>
          <w:szCs w:val="24"/>
        </w:rPr>
        <w:t xml:space="preserve">[monthly] </w:t>
      </w:r>
      <w:r w:rsidRPr="00951477">
        <w:rPr>
          <w:rFonts w:cs="Arial"/>
          <w:szCs w:val="24"/>
        </w:rPr>
        <w:t xml:space="preserve">basis as a protection against fire or theft.  </w:t>
      </w:r>
      <w:r w:rsidR="00C44BDB">
        <w:rPr>
          <w:rFonts w:cs="Arial"/>
          <w:szCs w:val="24"/>
        </w:rPr>
        <w:t>Off-site storage should meet legal (including GDPR) and liability requir</w:t>
      </w:r>
      <w:r w:rsidR="0095046C">
        <w:rPr>
          <w:rFonts w:cs="Arial"/>
          <w:szCs w:val="24"/>
        </w:rPr>
        <w:t>ements.  Some questions to consider:  Is the backup date in a safe location?  Is it accessible to those who are responsible for it?  Is deletion/editing of data for GDPR purposes being done on the backup as well?</w:t>
      </w:r>
    </w:p>
    <w:p w14:paraId="6F525EF0" w14:textId="77777777" w:rsidR="00951477" w:rsidRDefault="00951477" w:rsidP="00780F56">
      <w:pPr>
        <w:rPr>
          <w:rFonts w:cs="Arial"/>
          <w:szCs w:val="24"/>
        </w:rPr>
      </w:pPr>
    </w:p>
    <w:p w14:paraId="19341BFE" w14:textId="1F70062F" w:rsidR="009D0CAD" w:rsidRDefault="009D0CAD">
      <w:pPr>
        <w:spacing w:after="200" w:line="276" w:lineRule="auto"/>
        <w:jc w:val="left"/>
        <w:rPr>
          <w:rFonts w:cs="Arial"/>
          <w:szCs w:val="24"/>
        </w:rPr>
      </w:pPr>
    </w:p>
    <w:p w14:paraId="473F2C60" w14:textId="7CE6BCF6" w:rsidR="00780F56" w:rsidRPr="00780F56" w:rsidRDefault="005739C9" w:rsidP="00E126C6">
      <w:pPr>
        <w:pStyle w:val="Heading1"/>
      </w:pPr>
      <w:bookmarkStart w:id="38" w:name="_Toc24035982"/>
      <w:r>
        <w:t xml:space="preserve">Section 6 </w:t>
      </w:r>
      <w:r w:rsidRPr="00AF0E19">
        <w:t xml:space="preserve">– </w:t>
      </w:r>
      <w:r w:rsidR="00E126C6">
        <w:t>Audits</w:t>
      </w:r>
      <w:bookmarkEnd w:id="38"/>
    </w:p>
    <w:p w14:paraId="3E7DBA5B" w14:textId="77777777" w:rsidR="001A69DC" w:rsidRPr="001A69DC" w:rsidRDefault="00780F56" w:rsidP="001A69DC">
      <w:pPr>
        <w:pStyle w:val="ListParagraph"/>
        <w:numPr>
          <w:ilvl w:val="0"/>
          <w:numId w:val="27"/>
        </w:numPr>
        <w:rPr>
          <w:rFonts w:cs="Arial"/>
          <w:szCs w:val="24"/>
        </w:rPr>
      </w:pPr>
      <w:r w:rsidRPr="001A69DC">
        <w:rPr>
          <w:rFonts w:cs="Arial"/>
          <w:szCs w:val="24"/>
        </w:rPr>
        <w:t xml:space="preserve">An internal audit will be conducted annually on the church accounts.  </w:t>
      </w:r>
    </w:p>
    <w:p w14:paraId="55342726" w14:textId="77777777" w:rsidR="001A69DC" w:rsidRPr="001A69DC" w:rsidRDefault="001A69DC" w:rsidP="001A69DC">
      <w:pPr>
        <w:pStyle w:val="ListParagraph"/>
        <w:numPr>
          <w:ilvl w:val="0"/>
          <w:numId w:val="27"/>
        </w:numPr>
        <w:rPr>
          <w:rFonts w:cs="Arial"/>
          <w:szCs w:val="24"/>
        </w:rPr>
      </w:pPr>
      <w:r w:rsidRPr="001A69DC">
        <w:rPr>
          <w:rFonts w:cs="Arial"/>
          <w:szCs w:val="24"/>
        </w:rPr>
        <w:t>The audit will</w:t>
      </w:r>
      <w:r w:rsidR="00780F56" w:rsidRPr="001A69DC">
        <w:rPr>
          <w:rFonts w:cs="Arial"/>
          <w:szCs w:val="24"/>
        </w:rPr>
        <w:t xml:space="preserve"> be conducted by someone who is not involved on a regular basis with the church accounts.  </w:t>
      </w:r>
    </w:p>
    <w:p w14:paraId="473F2C61" w14:textId="14A618AE" w:rsidR="00801ECF" w:rsidRPr="001A69DC" w:rsidRDefault="00780F56" w:rsidP="001A69DC">
      <w:pPr>
        <w:pStyle w:val="ListParagraph"/>
        <w:numPr>
          <w:ilvl w:val="0"/>
          <w:numId w:val="27"/>
        </w:numPr>
        <w:rPr>
          <w:rFonts w:cs="Arial"/>
          <w:szCs w:val="24"/>
        </w:rPr>
      </w:pPr>
      <w:r w:rsidRPr="001A69DC">
        <w:rPr>
          <w:rFonts w:cs="Arial"/>
          <w:szCs w:val="24"/>
        </w:rPr>
        <w:t xml:space="preserve">The selection of the auditor will be determined by the </w:t>
      </w:r>
      <w:r w:rsidR="001A69DC" w:rsidRPr="001A69DC">
        <w:rPr>
          <w:rFonts w:cs="Arial"/>
          <w:i/>
          <w:szCs w:val="24"/>
        </w:rPr>
        <w:t>[</w:t>
      </w:r>
      <w:r w:rsidRPr="001A69DC">
        <w:rPr>
          <w:rFonts w:cs="Arial"/>
          <w:i/>
          <w:szCs w:val="24"/>
        </w:rPr>
        <w:t>Trustees</w:t>
      </w:r>
      <w:r w:rsidR="001A69DC" w:rsidRPr="001A69DC">
        <w:rPr>
          <w:rFonts w:cs="Arial"/>
          <w:i/>
          <w:szCs w:val="24"/>
        </w:rPr>
        <w:t>]</w:t>
      </w:r>
      <w:r w:rsidR="001A69DC" w:rsidRPr="001A69DC">
        <w:rPr>
          <w:rFonts w:cs="Arial"/>
          <w:szCs w:val="24"/>
        </w:rPr>
        <w:t>.</w:t>
      </w:r>
      <w:r w:rsidRPr="001A69DC">
        <w:rPr>
          <w:rFonts w:cs="Arial"/>
          <w:szCs w:val="24"/>
        </w:rPr>
        <w:t xml:space="preserve"> </w:t>
      </w:r>
    </w:p>
    <w:p w14:paraId="430D7CD0" w14:textId="46A51D4F" w:rsidR="001A69DC" w:rsidRPr="008C0B8F" w:rsidRDefault="001A69DC" w:rsidP="001A69DC">
      <w:pPr>
        <w:pStyle w:val="ListParagraph"/>
        <w:numPr>
          <w:ilvl w:val="0"/>
          <w:numId w:val="27"/>
        </w:numPr>
        <w:rPr>
          <w:rFonts w:cs="Arial"/>
          <w:szCs w:val="24"/>
        </w:rPr>
      </w:pPr>
      <w:r w:rsidRPr="001A69DC">
        <w:rPr>
          <w:rFonts w:cs="Arial"/>
          <w:szCs w:val="24"/>
        </w:rPr>
        <w:t xml:space="preserve">The audit criteria will be determined by the </w:t>
      </w:r>
      <w:r w:rsidRPr="001A69DC">
        <w:rPr>
          <w:rFonts w:cs="Arial"/>
          <w:i/>
          <w:szCs w:val="24"/>
        </w:rPr>
        <w:t>[Trustees]</w:t>
      </w:r>
      <w:r w:rsidRPr="001A69DC">
        <w:rPr>
          <w:rFonts w:cs="Arial"/>
          <w:szCs w:val="24"/>
        </w:rPr>
        <w:t xml:space="preserve">. </w:t>
      </w:r>
      <w:r>
        <w:sym w:font="Wingdings 2" w:char="F031"/>
      </w:r>
    </w:p>
    <w:p w14:paraId="476227A1" w14:textId="677D61CE" w:rsidR="008C0B8F" w:rsidRDefault="008C0B8F" w:rsidP="008C0B8F">
      <w:pPr>
        <w:rPr>
          <w:rFonts w:cs="Arial"/>
          <w:szCs w:val="24"/>
        </w:rPr>
      </w:pPr>
    </w:p>
    <w:p w14:paraId="501E0B1B" w14:textId="2B9CDA89" w:rsidR="008C0B8F" w:rsidRDefault="008C0B8F" w:rsidP="008C0B8F">
      <w:pPr>
        <w:rPr>
          <w:rFonts w:cs="Arial"/>
          <w:szCs w:val="24"/>
        </w:rPr>
      </w:pPr>
    </w:p>
    <w:p w14:paraId="5B50E604" w14:textId="77777777" w:rsidR="008C0B8F" w:rsidRDefault="008C0B8F" w:rsidP="008C0B8F">
      <w:pPr>
        <w:pStyle w:val="Default"/>
        <w:rPr>
          <w:rFonts w:cs="Arial"/>
        </w:rPr>
      </w:pPr>
      <w:r>
        <w:rPr>
          <w:rFonts w:cs="Arial"/>
        </w:rPr>
        <w:br w:type="page"/>
      </w:r>
    </w:p>
    <w:p w14:paraId="09397A2A" w14:textId="1E31C87A" w:rsidR="008C0B8F" w:rsidRDefault="008C0B8F" w:rsidP="008C0B8F">
      <w:pPr>
        <w:pStyle w:val="Heading1"/>
      </w:pPr>
      <w:bookmarkStart w:id="39" w:name="_Toc24035983"/>
      <w:r>
        <w:lastRenderedPageBreak/>
        <w:t xml:space="preserve">Appendix </w:t>
      </w:r>
      <w:r w:rsidRPr="00AF0E19">
        <w:t xml:space="preserve">– </w:t>
      </w:r>
      <w:r>
        <w:t>Sample Documents</w:t>
      </w:r>
      <w:bookmarkEnd w:id="39"/>
    </w:p>
    <w:p w14:paraId="6ACD0622" w14:textId="77777777" w:rsidR="00AD1251" w:rsidRDefault="00AD1251" w:rsidP="00F35997">
      <w:pPr>
        <w:jc w:val="left"/>
      </w:pPr>
    </w:p>
    <w:p w14:paraId="76E4C06A" w14:textId="4DB6E9AA" w:rsidR="008C0B8F" w:rsidRDefault="00AD1251" w:rsidP="00F35997">
      <w:pPr>
        <w:jc w:val="left"/>
      </w:pPr>
      <w:r>
        <w:t>All sample documents are available as .</w:t>
      </w:r>
      <w:proofErr w:type="spellStart"/>
      <w:r>
        <w:t>docx</w:t>
      </w:r>
      <w:proofErr w:type="spellEnd"/>
      <w:r>
        <w:t xml:space="preserve"> or .</w:t>
      </w:r>
      <w:proofErr w:type="spellStart"/>
      <w:r>
        <w:t>xlsx</w:t>
      </w:r>
      <w:proofErr w:type="spellEnd"/>
      <w:r>
        <w:t xml:space="preserve"> files.</w:t>
      </w:r>
      <w:r w:rsidR="008C0B8F">
        <w:br w:type="page"/>
      </w:r>
    </w:p>
    <w:p w14:paraId="695C5E43" w14:textId="77777777" w:rsidR="00C14621" w:rsidRDefault="00C14621" w:rsidP="00C143E9">
      <w:pPr>
        <w:pStyle w:val="Heading2"/>
      </w:pPr>
      <w:bookmarkStart w:id="40" w:name="_Toc24035984"/>
      <w:r>
        <w:lastRenderedPageBreak/>
        <w:t>Designated Fund Form</w:t>
      </w:r>
      <w:bookmarkEnd w:id="40"/>
      <w:r>
        <w:t xml:space="preserve"> </w:t>
      </w:r>
    </w:p>
    <w:p w14:paraId="09BFF6EB" w14:textId="77777777" w:rsidR="004112B1" w:rsidRDefault="004112B1" w:rsidP="004112B1">
      <w:pPr>
        <w:pStyle w:val="Default"/>
        <w:rPr>
          <w:rFonts w:ascii="Arial" w:hAnsi="Arial" w:cs="Arial"/>
        </w:rPr>
      </w:pPr>
    </w:p>
    <w:tbl>
      <w:tblPr>
        <w:tblStyle w:val="TableGrid"/>
        <w:tblW w:w="0" w:type="auto"/>
        <w:tblLook w:val="04A0" w:firstRow="1" w:lastRow="0" w:firstColumn="1" w:lastColumn="0" w:noHBand="0" w:noVBand="1"/>
      </w:tblPr>
      <w:tblGrid>
        <w:gridCol w:w="2065"/>
        <w:gridCol w:w="7671"/>
      </w:tblGrid>
      <w:tr w:rsidR="004112B1" w:rsidRPr="002622FC" w14:paraId="43BD54E3" w14:textId="77777777" w:rsidTr="004112B1">
        <w:trPr>
          <w:trHeight w:val="720"/>
        </w:trPr>
        <w:tc>
          <w:tcPr>
            <w:tcW w:w="2065" w:type="dxa"/>
          </w:tcPr>
          <w:p w14:paraId="24703957" w14:textId="77777777" w:rsidR="004112B1" w:rsidRPr="002622FC" w:rsidRDefault="004112B1" w:rsidP="004112B1">
            <w:pPr>
              <w:rPr>
                <w:sz w:val="22"/>
              </w:rPr>
            </w:pPr>
            <w:r w:rsidRPr="002622FC">
              <w:rPr>
                <w:sz w:val="22"/>
              </w:rPr>
              <w:t>Name of Fund:</w:t>
            </w:r>
          </w:p>
        </w:tc>
        <w:tc>
          <w:tcPr>
            <w:tcW w:w="7671" w:type="dxa"/>
          </w:tcPr>
          <w:p w14:paraId="00547947" w14:textId="77777777" w:rsidR="004112B1" w:rsidRPr="002622FC" w:rsidRDefault="004112B1" w:rsidP="004112B1">
            <w:pPr>
              <w:rPr>
                <w:sz w:val="22"/>
              </w:rPr>
            </w:pPr>
          </w:p>
        </w:tc>
      </w:tr>
      <w:tr w:rsidR="004112B1" w:rsidRPr="002622FC" w14:paraId="22C48F70" w14:textId="77777777" w:rsidTr="004112B1">
        <w:trPr>
          <w:trHeight w:val="432"/>
        </w:trPr>
        <w:tc>
          <w:tcPr>
            <w:tcW w:w="2065" w:type="dxa"/>
          </w:tcPr>
          <w:p w14:paraId="516E55DE" w14:textId="77777777" w:rsidR="004112B1" w:rsidRPr="002622FC" w:rsidRDefault="004112B1" w:rsidP="004112B1">
            <w:pPr>
              <w:rPr>
                <w:sz w:val="22"/>
              </w:rPr>
            </w:pPr>
            <w:r w:rsidRPr="002622FC">
              <w:rPr>
                <w:sz w:val="22"/>
              </w:rPr>
              <w:t>Account #:</w:t>
            </w:r>
          </w:p>
        </w:tc>
        <w:tc>
          <w:tcPr>
            <w:tcW w:w="7671" w:type="dxa"/>
          </w:tcPr>
          <w:p w14:paraId="10E0FFDE" w14:textId="77777777" w:rsidR="004112B1" w:rsidRPr="002622FC" w:rsidRDefault="004112B1" w:rsidP="004112B1">
            <w:pPr>
              <w:rPr>
                <w:sz w:val="22"/>
              </w:rPr>
            </w:pPr>
          </w:p>
        </w:tc>
      </w:tr>
      <w:tr w:rsidR="004112B1" w:rsidRPr="002622FC" w14:paraId="72B0720D" w14:textId="77777777" w:rsidTr="004112B1">
        <w:tc>
          <w:tcPr>
            <w:tcW w:w="9736" w:type="dxa"/>
            <w:gridSpan w:val="2"/>
            <w:shd w:val="clear" w:color="auto" w:fill="D9D9D9" w:themeFill="background1" w:themeFillShade="D9"/>
          </w:tcPr>
          <w:p w14:paraId="69BF8078" w14:textId="77777777" w:rsidR="004112B1" w:rsidRPr="002622FC" w:rsidRDefault="004112B1" w:rsidP="004112B1">
            <w:pPr>
              <w:rPr>
                <w:sz w:val="22"/>
              </w:rPr>
            </w:pPr>
          </w:p>
        </w:tc>
      </w:tr>
      <w:tr w:rsidR="004112B1" w:rsidRPr="002622FC" w14:paraId="60BA4C4C" w14:textId="77777777" w:rsidTr="004112B1">
        <w:trPr>
          <w:trHeight w:val="1440"/>
        </w:trPr>
        <w:tc>
          <w:tcPr>
            <w:tcW w:w="2065" w:type="dxa"/>
          </w:tcPr>
          <w:p w14:paraId="76146397" w14:textId="77777777" w:rsidR="004112B1" w:rsidRPr="002622FC" w:rsidRDefault="004112B1" w:rsidP="004112B1">
            <w:pPr>
              <w:rPr>
                <w:sz w:val="22"/>
              </w:rPr>
            </w:pPr>
            <w:r w:rsidRPr="002622FC">
              <w:rPr>
                <w:sz w:val="22"/>
              </w:rPr>
              <w:t>Purpose of Fund:</w:t>
            </w:r>
          </w:p>
        </w:tc>
        <w:tc>
          <w:tcPr>
            <w:tcW w:w="7671" w:type="dxa"/>
          </w:tcPr>
          <w:p w14:paraId="073D9643" w14:textId="77777777" w:rsidR="004112B1" w:rsidRPr="002622FC" w:rsidRDefault="004112B1" w:rsidP="004112B1">
            <w:pPr>
              <w:rPr>
                <w:sz w:val="22"/>
              </w:rPr>
            </w:pPr>
          </w:p>
        </w:tc>
      </w:tr>
      <w:tr w:rsidR="004112B1" w:rsidRPr="002622FC" w14:paraId="27639B4B" w14:textId="77777777" w:rsidTr="004112B1">
        <w:tc>
          <w:tcPr>
            <w:tcW w:w="2065" w:type="dxa"/>
          </w:tcPr>
          <w:p w14:paraId="660DF625" w14:textId="77777777" w:rsidR="004112B1" w:rsidRPr="002622FC" w:rsidRDefault="004112B1" w:rsidP="004112B1">
            <w:pPr>
              <w:jc w:val="left"/>
              <w:rPr>
                <w:sz w:val="22"/>
              </w:rPr>
            </w:pPr>
            <w:r w:rsidRPr="002622FC">
              <w:rPr>
                <w:sz w:val="22"/>
              </w:rPr>
              <w:t>Date Fund Established:</w:t>
            </w:r>
          </w:p>
        </w:tc>
        <w:tc>
          <w:tcPr>
            <w:tcW w:w="7671" w:type="dxa"/>
          </w:tcPr>
          <w:p w14:paraId="40A8D0EB" w14:textId="77777777" w:rsidR="004112B1" w:rsidRPr="002622FC" w:rsidRDefault="004112B1" w:rsidP="004112B1">
            <w:pPr>
              <w:rPr>
                <w:sz w:val="22"/>
              </w:rPr>
            </w:pPr>
          </w:p>
        </w:tc>
      </w:tr>
      <w:tr w:rsidR="004112B1" w:rsidRPr="002622FC" w14:paraId="5406D1A3" w14:textId="77777777" w:rsidTr="004112B1">
        <w:tc>
          <w:tcPr>
            <w:tcW w:w="2065" w:type="dxa"/>
          </w:tcPr>
          <w:p w14:paraId="33495082" w14:textId="77777777" w:rsidR="004112B1" w:rsidRPr="002622FC" w:rsidRDefault="004112B1" w:rsidP="004112B1">
            <w:pPr>
              <w:rPr>
                <w:sz w:val="22"/>
              </w:rPr>
            </w:pPr>
            <w:r w:rsidRPr="002622FC">
              <w:rPr>
                <w:sz w:val="22"/>
              </w:rPr>
              <w:t>Date Fund to be Completed (estimate):</w:t>
            </w:r>
          </w:p>
        </w:tc>
        <w:tc>
          <w:tcPr>
            <w:tcW w:w="7671" w:type="dxa"/>
          </w:tcPr>
          <w:p w14:paraId="1EA250EA" w14:textId="77777777" w:rsidR="004112B1" w:rsidRPr="002622FC" w:rsidRDefault="004112B1" w:rsidP="004112B1">
            <w:pPr>
              <w:rPr>
                <w:sz w:val="22"/>
              </w:rPr>
            </w:pPr>
          </w:p>
        </w:tc>
      </w:tr>
      <w:tr w:rsidR="004112B1" w:rsidRPr="002622FC" w14:paraId="70213663" w14:textId="77777777" w:rsidTr="004112B1">
        <w:tc>
          <w:tcPr>
            <w:tcW w:w="9736" w:type="dxa"/>
            <w:gridSpan w:val="2"/>
            <w:shd w:val="clear" w:color="auto" w:fill="D9D9D9" w:themeFill="background1" w:themeFillShade="D9"/>
          </w:tcPr>
          <w:p w14:paraId="24A52FA3" w14:textId="77777777" w:rsidR="004112B1" w:rsidRPr="002622FC" w:rsidRDefault="004112B1" w:rsidP="004112B1">
            <w:pPr>
              <w:rPr>
                <w:sz w:val="22"/>
              </w:rPr>
            </w:pPr>
          </w:p>
        </w:tc>
      </w:tr>
      <w:tr w:rsidR="004112B1" w:rsidRPr="002622FC" w14:paraId="54D98D19" w14:textId="77777777" w:rsidTr="004112B1">
        <w:tc>
          <w:tcPr>
            <w:tcW w:w="2065" w:type="dxa"/>
          </w:tcPr>
          <w:p w14:paraId="45305A51" w14:textId="77777777" w:rsidR="004112B1" w:rsidRPr="002622FC" w:rsidRDefault="004112B1" w:rsidP="004112B1">
            <w:pPr>
              <w:rPr>
                <w:sz w:val="22"/>
              </w:rPr>
            </w:pPr>
            <w:r w:rsidRPr="002622FC">
              <w:rPr>
                <w:sz w:val="22"/>
              </w:rPr>
              <w:t>Disposition of Any Monies at Fund Completion:</w:t>
            </w:r>
          </w:p>
        </w:tc>
        <w:tc>
          <w:tcPr>
            <w:tcW w:w="7671" w:type="dxa"/>
          </w:tcPr>
          <w:p w14:paraId="6B05B40F" w14:textId="77777777" w:rsidR="004112B1" w:rsidRPr="002622FC" w:rsidRDefault="004112B1" w:rsidP="004112B1">
            <w:pPr>
              <w:rPr>
                <w:sz w:val="22"/>
              </w:rPr>
            </w:pPr>
          </w:p>
        </w:tc>
      </w:tr>
      <w:tr w:rsidR="004112B1" w:rsidRPr="002622FC" w14:paraId="38BF6C9C" w14:textId="77777777" w:rsidTr="004112B1">
        <w:tc>
          <w:tcPr>
            <w:tcW w:w="2065" w:type="dxa"/>
          </w:tcPr>
          <w:p w14:paraId="3906D66B" w14:textId="77777777" w:rsidR="004112B1" w:rsidRPr="002622FC" w:rsidRDefault="004112B1" w:rsidP="004112B1">
            <w:pPr>
              <w:rPr>
                <w:sz w:val="22"/>
              </w:rPr>
            </w:pPr>
            <w:r w:rsidRPr="002622FC">
              <w:rPr>
                <w:sz w:val="22"/>
              </w:rPr>
              <w:t>Responsible Ministry:</w:t>
            </w:r>
          </w:p>
        </w:tc>
        <w:tc>
          <w:tcPr>
            <w:tcW w:w="7671" w:type="dxa"/>
          </w:tcPr>
          <w:p w14:paraId="565C94A5" w14:textId="77777777" w:rsidR="004112B1" w:rsidRPr="002622FC" w:rsidRDefault="004112B1" w:rsidP="004112B1">
            <w:pPr>
              <w:rPr>
                <w:sz w:val="22"/>
              </w:rPr>
            </w:pPr>
          </w:p>
        </w:tc>
      </w:tr>
      <w:tr w:rsidR="004112B1" w:rsidRPr="002622FC" w14:paraId="4E8E1E82" w14:textId="77777777" w:rsidTr="004112B1">
        <w:tc>
          <w:tcPr>
            <w:tcW w:w="9736" w:type="dxa"/>
            <w:gridSpan w:val="2"/>
            <w:shd w:val="clear" w:color="auto" w:fill="D9D9D9" w:themeFill="background1" w:themeFillShade="D9"/>
          </w:tcPr>
          <w:p w14:paraId="22B68161" w14:textId="77777777" w:rsidR="004112B1" w:rsidRPr="002622FC" w:rsidRDefault="004112B1" w:rsidP="004112B1">
            <w:pPr>
              <w:rPr>
                <w:sz w:val="22"/>
              </w:rPr>
            </w:pPr>
          </w:p>
        </w:tc>
      </w:tr>
      <w:tr w:rsidR="004112B1" w:rsidRPr="002622FC" w14:paraId="7BF3C126" w14:textId="77777777" w:rsidTr="004112B1">
        <w:tc>
          <w:tcPr>
            <w:tcW w:w="2065" w:type="dxa"/>
          </w:tcPr>
          <w:p w14:paraId="3D354AE0" w14:textId="77777777" w:rsidR="004112B1" w:rsidRPr="002622FC" w:rsidRDefault="004112B1" w:rsidP="004112B1">
            <w:pPr>
              <w:rPr>
                <w:sz w:val="22"/>
              </w:rPr>
            </w:pPr>
            <w:r w:rsidRPr="002622FC">
              <w:rPr>
                <w:sz w:val="22"/>
              </w:rPr>
              <w:t>Form completed by:</w:t>
            </w:r>
          </w:p>
        </w:tc>
        <w:tc>
          <w:tcPr>
            <w:tcW w:w="7671" w:type="dxa"/>
          </w:tcPr>
          <w:p w14:paraId="4086518F" w14:textId="77777777" w:rsidR="004112B1" w:rsidRPr="002622FC" w:rsidRDefault="004112B1" w:rsidP="004112B1">
            <w:pPr>
              <w:rPr>
                <w:sz w:val="22"/>
              </w:rPr>
            </w:pPr>
          </w:p>
        </w:tc>
      </w:tr>
      <w:tr w:rsidR="004112B1" w:rsidRPr="002622FC" w14:paraId="41DE24DF" w14:textId="77777777" w:rsidTr="004112B1">
        <w:tc>
          <w:tcPr>
            <w:tcW w:w="2065" w:type="dxa"/>
          </w:tcPr>
          <w:p w14:paraId="5145C5B7" w14:textId="77777777" w:rsidR="004112B1" w:rsidRPr="002622FC" w:rsidRDefault="004112B1" w:rsidP="004112B1">
            <w:pPr>
              <w:rPr>
                <w:sz w:val="22"/>
              </w:rPr>
            </w:pPr>
            <w:r w:rsidRPr="002622FC">
              <w:rPr>
                <w:sz w:val="22"/>
              </w:rPr>
              <w:t>Date:</w:t>
            </w:r>
          </w:p>
        </w:tc>
        <w:tc>
          <w:tcPr>
            <w:tcW w:w="7671" w:type="dxa"/>
          </w:tcPr>
          <w:p w14:paraId="7CBEE182" w14:textId="77777777" w:rsidR="004112B1" w:rsidRPr="002622FC" w:rsidRDefault="004112B1" w:rsidP="004112B1">
            <w:pPr>
              <w:rPr>
                <w:sz w:val="22"/>
              </w:rPr>
            </w:pPr>
          </w:p>
        </w:tc>
      </w:tr>
    </w:tbl>
    <w:p w14:paraId="0239678A" w14:textId="77777777" w:rsidR="004112B1" w:rsidRPr="002622FC" w:rsidRDefault="004112B1" w:rsidP="004112B1">
      <w:pPr>
        <w:rPr>
          <w:sz w:val="22"/>
        </w:rPr>
      </w:pPr>
    </w:p>
    <w:p w14:paraId="34506443" w14:textId="77777777" w:rsidR="00C14621" w:rsidRDefault="00C14621" w:rsidP="00C14621">
      <w:pPr>
        <w:spacing w:after="200" w:line="276" w:lineRule="auto"/>
        <w:rPr>
          <w:rFonts w:cs="Arial"/>
          <w:szCs w:val="24"/>
        </w:rPr>
      </w:pPr>
      <w:r>
        <w:rPr>
          <w:rFonts w:cs="Arial"/>
          <w:szCs w:val="24"/>
        </w:rPr>
        <w:br w:type="page"/>
      </w:r>
    </w:p>
    <w:p w14:paraId="426B61D9" w14:textId="77777777" w:rsidR="00C14621" w:rsidRDefault="00C14621" w:rsidP="00C143E9">
      <w:pPr>
        <w:pStyle w:val="Heading2"/>
      </w:pPr>
      <w:bookmarkStart w:id="41" w:name="_Toc24035985"/>
      <w:r>
        <w:lastRenderedPageBreak/>
        <w:t>Cash Advance Form</w:t>
      </w:r>
      <w:bookmarkEnd w:id="41"/>
    </w:p>
    <w:p w14:paraId="2C958BCA" w14:textId="77777777" w:rsidR="00C14621" w:rsidRDefault="00C14621" w:rsidP="00C14621">
      <w:pPr>
        <w:rPr>
          <w:rFonts w:cs="Arial"/>
          <w:szCs w:val="24"/>
        </w:rPr>
      </w:pPr>
    </w:p>
    <w:p w14:paraId="398E8691" w14:textId="77777777" w:rsidR="00D40F4F" w:rsidRDefault="00D40F4F" w:rsidP="00D40F4F">
      <w:pPr>
        <w:rPr>
          <w:rFonts w:cs="Arial"/>
          <w:szCs w:val="24"/>
        </w:rPr>
      </w:pPr>
      <w:r>
        <w:rPr>
          <w:rFonts w:cs="Arial"/>
          <w:szCs w:val="24"/>
        </w:rPr>
        <w:t xml:space="preserve">Any change and all receipts should be submitted with a completed Reimbursement Form within </w:t>
      </w:r>
      <w:r w:rsidRPr="00E54FCE">
        <w:rPr>
          <w:rFonts w:cs="Arial"/>
          <w:i/>
          <w:szCs w:val="24"/>
        </w:rPr>
        <w:t>[one week]</w:t>
      </w:r>
      <w:r>
        <w:rPr>
          <w:rFonts w:cs="Arial"/>
          <w:szCs w:val="24"/>
        </w:rPr>
        <w:t xml:space="preserve"> for purchases and </w:t>
      </w:r>
      <w:r w:rsidRPr="00E54FCE">
        <w:rPr>
          <w:rFonts w:cs="Arial"/>
          <w:i/>
          <w:szCs w:val="24"/>
        </w:rPr>
        <w:t>[30 days]</w:t>
      </w:r>
      <w:r>
        <w:rPr>
          <w:rFonts w:cs="Arial"/>
          <w:szCs w:val="24"/>
        </w:rPr>
        <w:t xml:space="preserve"> for travel.</w:t>
      </w:r>
    </w:p>
    <w:p w14:paraId="2BCD35C7" w14:textId="77777777" w:rsidR="00D40F4F" w:rsidRDefault="00D40F4F" w:rsidP="00D40F4F">
      <w:pPr>
        <w:rPr>
          <w:rFonts w:cs="Arial"/>
          <w:szCs w:val="24"/>
        </w:rPr>
      </w:pPr>
    </w:p>
    <w:tbl>
      <w:tblPr>
        <w:tblStyle w:val="TableGrid"/>
        <w:tblW w:w="0" w:type="auto"/>
        <w:tblLook w:val="04A0" w:firstRow="1" w:lastRow="0" w:firstColumn="1" w:lastColumn="0" w:noHBand="0" w:noVBand="1"/>
      </w:tblPr>
      <w:tblGrid>
        <w:gridCol w:w="1769"/>
        <w:gridCol w:w="2816"/>
        <w:gridCol w:w="4434"/>
      </w:tblGrid>
      <w:tr w:rsidR="00D40F4F" w14:paraId="5F4565C8" w14:textId="77777777" w:rsidTr="00EB08AC">
        <w:trPr>
          <w:trHeight w:val="432"/>
        </w:trPr>
        <w:tc>
          <w:tcPr>
            <w:tcW w:w="1769" w:type="dxa"/>
            <w:vAlign w:val="center"/>
          </w:tcPr>
          <w:p w14:paraId="7A94E99B" w14:textId="77777777" w:rsidR="00D40F4F" w:rsidRPr="00982751" w:rsidRDefault="00D40F4F" w:rsidP="00EB08AC">
            <w:pPr>
              <w:rPr>
                <w:rFonts w:cs="Arial"/>
                <w:sz w:val="22"/>
              </w:rPr>
            </w:pPr>
            <w:r w:rsidRPr="00982751">
              <w:rPr>
                <w:rFonts w:cs="Arial"/>
                <w:sz w:val="22"/>
              </w:rPr>
              <w:t>Date:</w:t>
            </w:r>
          </w:p>
        </w:tc>
        <w:tc>
          <w:tcPr>
            <w:tcW w:w="7250" w:type="dxa"/>
            <w:gridSpan w:val="2"/>
          </w:tcPr>
          <w:p w14:paraId="3DD2E91A" w14:textId="77777777" w:rsidR="00D40F4F" w:rsidRPr="00982751" w:rsidRDefault="00D40F4F" w:rsidP="00EB08AC">
            <w:pPr>
              <w:rPr>
                <w:rFonts w:cs="Arial"/>
                <w:sz w:val="22"/>
              </w:rPr>
            </w:pPr>
          </w:p>
        </w:tc>
      </w:tr>
      <w:tr w:rsidR="00D40F4F" w14:paraId="3F027D15" w14:textId="77777777" w:rsidTr="00EB08AC">
        <w:trPr>
          <w:trHeight w:val="432"/>
        </w:trPr>
        <w:tc>
          <w:tcPr>
            <w:tcW w:w="1769" w:type="dxa"/>
            <w:vAlign w:val="center"/>
          </w:tcPr>
          <w:p w14:paraId="045E939C" w14:textId="77777777" w:rsidR="00D40F4F" w:rsidRPr="00982751" w:rsidRDefault="00D40F4F" w:rsidP="00EB08AC">
            <w:pPr>
              <w:rPr>
                <w:rFonts w:cs="Arial"/>
                <w:sz w:val="22"/>
              </w:rPr>
            </w:pPr>
            <w:r w:rsidRPr="00982751">
              <w:rPr>
                <w:rFonts w:cs="Arial"/>
                <w:sz w:val="22"/>
              </w:rPr>
              <w:t>Amount:</w:t>
            </w:r>
          </w:p>
        </w:tc>
        <w:tc>
          <w:tcPr>
            <w:tcW w:w="7250" w:type="dxa"/>
            <w:gridSpan w:val="2"/>
          </w:tcPr>
          <w:p w14:paraId="3B517501" w14:textId="77777777" w:rsidR="00D40F4F" w:rsidRPr="00982751" w:rsidRDefault="00D40F4F" w:rsidP="00EB08AC">
            <w:pPr>
              <w:rPr>
                <w:rFonts w:cs="Arial"/>
                <w:sz w:val="22"/>
              </w:rPr>
            </w:pPr>
          </w:p>
        </w:tc>
      </w:tr>
      <w:tr w:rsidR="00D40F4F" w14:paraId="3EA12677" w14:textId="77777777" w:rsidTr="00EB08AC">
        <w:trPr>
          <w:trHeight w:val="1584"/>
        </w:trPr>
        <w:tc>
          <w:tcPr>
            <w:tcW w:w="1769" w:type="dxa"/>
            <w:vAlign w:val="center"/>
          </w:tcPr>
          <w:p w14:paraId="5D8560AD" w14:textId="77777777" w:rsidR="00D40F4F" w:rsidRPr="00982751" w:rsidRDefault="00D40F4F" w:rsidP="00EB08AC">
            <w:pPr>
              <w:rPr>
                <w:rFonts w:cs="Arial"/>
                <w:sz w:val="22"/>
              </w:rPr>
            </w:pPr>
            <w:r w:rsidRPr="00982751">
              <w:rPr>
                <w:rFonts w:cs="Arial"/>
                <w:sz w:val="22"/>
              </w:rPr>
              <w:t>Purpose:</w:t>
            </w:r>
          </w:p>
        </w:tc>
        <w:tc>
          <w:tcPr>
            <w:tcW w:w="7250" w:type="dxa"/>
            <w:gridSpan w:val="2"/>
          </w:tcPr>
          <w:p w14:paraId="60DAA2B7" w14:textId="77777777" w:rsidR="00D40F4F" w:rsidRPr="00982751" w:rsidRDefault="00D40F4F" w:rsidP="00EB08AC">
            <w:pPr>
              <w:rPr>
                <w:rFonts w:cs="Arial"/>
                <w:sz w:val="22"/>
              </w:rPr>
            </w:pPr>
          </w:p>
        </w:tc>
      </w:tr>
      <w:tr w:rsidR="00D40F4F" w14:paraId="00EF624C" w14:textId="77777777" w:rsidTr="00EB08AC">
        <w:tc>
          <w:tcPr>
            <w:tcW w:w="9019" w:type="dxa"/>
            <w:gridSpan w:val="3"/>
          </w:tcPr>
          <w:p w14:paraId="474D70DB" w14:textId="77777777" w:rsidR="00D40F4F" w:rsidRPr="00982751" w:rsidRDefault="00D40F4F" w:rsidP="00EB08AC">
            <w:pPr>
              <w:rPr>
                <w:rFonts w:cs="Arial"/>
                <w:sz w:val="22"/>
              </w:rPr>
            </w:pPr>
            <w:r w:rsidRPr="00982751">
              <w:rPr>
                <w:rFonts w:cs="Arial"/>
                <w:sz w:val="22"/>
              </w:rPr>
              <w:t>Signatures</w:t>
            </w:r>
          </w:p>
        </w:tc>
      </w:tr>
      <w:tr w:rsidR="00D40F4F" w14:paraId="26C092DD" w14:textId="77777777" w:rsidTr="00EB08AC">
        <w:trPr>
          <w:trHeight w:val="1008"/>
        </w:trPr>
        <w:tc>
          <w:tcPr>
            <w:tcW w:w="4585" w:type="dxa"/>
            <w:gridSpan w:val="2"/>
          </w:tcPr>
          <w:p w14:paraId="7A9A9DD3" w14:textId="77777777" w:rsidR="00D40F4F" w:rsidRPr="00982751" w:rsidRDefault="00D40F4F" w:rsidP="00EB08AC">
            <w:pPr>
              <w:rPr>
                <w:rFonts w:cs="Arial"/>
                <w:sz w:val="22"/>
              </w:rPr>
            </w:pPr>
          </w:p>
        </w:tc>
        <w:tc>
          <w:tcPr>
            <w:tcW w:w="4434" w:type="dxa"/>
          </w:tcPr>
          <w:p w14:paraId="18A5ABE8" w14:textId="77777777" w:rsidR="00D40F4F" w:rsidRPr="00982751" w:rsidRDefault="00D40F4F" w:rsidP="00EB08AC">
            <w:pPr>
              <w:rPr>
                <w:rFonts w:cs="Arial"/>
                <w:sz w:val="22"/>
              </w:rPr>
            </w:pPr>
          </w:p>
        </w:tc>
      </w:tr>
      <w:tr w:rsidR="00D40F4F" w14:paraId="3C1D72D9" w14:textId="77777777" w:rsidTr="00EB08AC">
        <w:trPr>
          <w:trHeight w:val="432"/>
        </w:trPr>
        <w:tc>
          <w:tcPr>
            <w:tcW w:w="4585" w:type="dxa"/>
            <w:gridSpan w:val="2"/>
            <w:vAlign w:val="center"/>
          </w:tcPr>
          <w:p w14:paraId="44CEE8E0" w14:textId="77777777" w:rsidR="00D40F4F" w:rsidRPr="00982751" w:rsidRDefault="00D40F4F" w:rsidP="00EB08AC">
            <w:pPr>
              <w:rPr>
                <w:rFonts w:cs="Arial"/>
                <w:sz w:val="22"/>
              </w:rPr>
            </w:pPr>
            <w:r w:rsidRPr="00982751">
              <w:rPr>
                <w:rFonts w:cs="Arial"/>
                <w:sz w:val="22"/>
              </w:rPr>
              <w:t>Name:</w:t>
            </w:r>
          </w:p>
        </w:tc>
        <w:tc>
          <w:tcPr>
            <w:tcW w:w="4434" w:type="dxa"/>
            <w:vAlign w:val="center"/>
          </w:tcPr>
          <w:p w14:paraId="50C8A2E1" w14:textId="77777777" w:rsidR="00D40F4F" w:rsidRPr="00982751" w:rsidRDefault="00D40F4F" w:rsidP="00EB08AC">
            <w:pPr>
              <w:rPr>
                <w:rFonts w:cs="Arial"/>
                <w:sz w:val="22"/>
              </w:rPr>
            </w:pPr>
            <w:r w:rsidRPr="00982751">
              <w:rPr>
                <w:rFonts w:cs="Arial"/>
                <w:sz w:val="22"/>
              </w:rPr>
              <w:t>Financial Secretary</w:t>
            </w:r>
          </w:p>
        </w:tc>
      </w:tr>
      <w:tr w:rsidR="00D40F4F" w14:paraId="31746779" w14:textId="77777777" w:rsidTr="00EB08AC">
        <w:trPr>
          <w:trHeight w:val="144"/>
        </w:trPr>
        <w:tc>
          <w:tcPr>
            <w:tcW w:w="9019" w:type="dxa"/>
            <w:gridSpan w:val="3"/>
            <w:shd w:val="clear" w:color="auto" w:fill="D9D9D9" w:themeFill="background1" w:themeFillShade="D9"/>
            <w:vAlign w:val="center"/>
          </w:tcPr>
          <w:p w14:paraId="50CBB1E4" w14:textId="77777777" w:rsidR="00D40F4F" w:rsidRPr="00982751" w:rsidRDefault="00D40F4F" w:rsidP="00EB08AC">
            <w:pPr>
              <w:rPr>
                <w:rFonts w:cs="Arial"/>
                <w:sz w:val="22"/>
              </w:rPr>
            </w:pPr>
          </w:p>
        </w:tc>
      </w:tr>
      <w:tr w:rsidR="00D40F4F" w14:paraId="40F096F2" w14:textId="77777777" w:rsidTr="00EB08AC">
        <w:trPr>
          <w:trHeight w:val="432"/>
        </w:trPr>
        <w:tc>
          <w:tcPr>
            <w:tcW w:w="1769" w:type="dxa"/>
            <w:vAlign w:val="center"/>
          </w:tcPr>
          <w:p w14:paraId="59B25928" w14:textId="77777777" w:rsidR="00D40F4F" w:rsidRPr="00982751" w:rsidRDefault="00D40F4F" w:rsidP="00EB08AC">
            <w:pPr>
              <w:rPr>
                <w:rFonts w:cs="Arial"/>
                <w:sz w:val="22"/>
              </w:rPr>
            </w:pPr>
            <w:r>
              <w:rPr>
                <w:rFonts w:cs="Arial"/>
                <w:sz w:val="22"/>
              </w:rPr>
              <w:t>Amount Returned:</w:t>
            </w:r>
          </w:p>
        </w:tc>
        <w:tc>
          <w:tcPr>
            <w:tcW w:w="7250" w:type="dxa"/>
            <w:gridSpan w:val="2"/>
            <w:vAlign w:val="center"/>
          </w:tcPr>
          <w:p w14:paraId="2A134952" w14:textId="77777777" w:rsidR="00D40F4F" w:rsidRPr="00982751" w:rsidRDefault="00D40F4F" w:rsidP="00EB08AC">
            <w:pPr>
              <w:rPr>
                <w:rFonts w:cs="Arial"/>
                <w:sz w:val="22"/>
              </w:rPr>
            </w:pPr>
          </w:p>
        </w:tc>
      </w:tr>
      <w:tr w:rsidR="00D40F4F" w14:paraId="1CF75EE5" w14:textId="77777777" w:rsidTr="00EB08AC">
        <w:trPr>
          <w:trHeight w:val="432"/>
        </w:trPr>
        <w:tc>
          <w:tcPr>
            <w:tcW w:w="1769" w:type="dxa"/>
            <w:vAlign w:val="center"/>
          </w:tcPr>
          <w:p w14:paraId="68DB98AE" w14:textId="77777777" w:rsidR="00D40F4F" w:rsidRPr="00982751" w:rsidRDefault="00D40F4F" w:rsidP="00EB08AC">
            <w:pPr>
              <w:rPr>
                <w:rFonts w:cs="Arial"/>
                <w:sz w:val="22"/>
              </w:rPr>
            </w:pPr>
            <w:r>
              <w:rPr>
                <w:rFonts w:cs="Arial"/>
                <w:sz w:val="22"/>
              </w:rPr>
              <w:t>Amount on Reimbursement Form:</w:t>
            </w:r>
          </w:p>
        </w:tc>
        <w:tc>
          <w:tcPr>
            <w:tcW w:w="7250" w:type="dxa"/>
            <w:gridSpan w:val="2"/>
            <w:vAlign w:val="center"/>
          </w:tcPr>
          <w:p w14:paraId="4B7D3216" w14:textId="77777777" w:rsidR="00D40F4F" w:rsidRPr="00982751" w:rsidRDefault="00D40F4F" w:rsidP="00EB08AC">
            <w:pPr>
              <w:rPr>
                <w:rFonts w:cs="Arial"/>
                <w:sz w:val="22"/>
              </w:rPr>
            </w:pPr>
          </w:p>
        </w:tc>
      </w:tr>
      <w:tr w:rsidR="00D40F4F" w14:paraId="7CDA2B83" w14:textId="77777777" w:rsidTr="00EB08AC">
        <w:trPr>
          <w:trHeight w:val="1008"/>
        </w:trPr>
        <w:tc>
          <w:tcPr>
            <w:tcW w:w="4585" w:type="dxa"/>
            <w:gridSpan w:val="2"/>
          </w:tcPr>
          <w:p w14:paraId="5900360E" w14:textId="77777777" w:rsidR="00D40F4F" w:rsidRPr="00982751" w:rsidRDefault="00D40F4F" w:rsidP="00EB08AC">
            <w:pPr>
              <w:rPr>
                <w:rFonts w:cs="Arial"/>
                <w:sz w:val="22"/>
              </w:rPr>
            </w:pPr>
          </w:p>
        </w:tc>
        <w:tc>
          <w:tcPr>
            <w:tcW w:w="4434" w:type="dxa"/>
          </w:tcPr>
          <w:p w14:paraId="7826A022" w14:textId="77777777" w:rsidR="00D40F4F" w:rsidRPr="00982751" w:rsidRDefault="00D40F4F" w:rsidP="00EB08AC">
            <w:pPr>
              <w:rPr>
                <w:rFonts w:cs="Arial"/>
                <w:sz w:val="22"/>
              </w:rPr>
            </w:pPr>
          </w:p>
        </w:tc>
      </w:tr>
      <w:tr w:rsidR="00D40F4F" w14:paraId="38140CDB" w14:textId="77777777" w:rsidTr="00EB08AC">
        <w:trPr>
          <w:trHeight w:val="432"/>
        </w:trPr>
        <w:tc>
          <w:tcPr>
            <w:tcW w:w="4585" w:type="dxa"/>
            <w:gridSpan w:val="2"/>
            <w:vAlign w:val="center"/>
          </w:tcPr>
          <w:p w14:paraId="58C447D6" w14:textId="77777777" w:rsidR="00D40F4F" w:rsidRPr="00982751" w:rsidRDefault="00D40F4F" w:rsidP="00EB08AC">
            <w:pPr>
              <w:jc w:val="left"/>
              <w:rPr>
                <w:rFonts w:cs="Arial"/>
                <w:sz w:val="22"/>
              </w:rPr>
            </w:pPr>
            <w:r>
              <w:rPr>
                <w:rFonts w:cs="Arial"/>
                <w:sz w:val="22"/>
              </w:rPr>
              <w:t>Financial Secretary</w:t>
            </w:r>
          </w:p>
        </w:tc>
        <w:tc>
          <w:tcPr>
            <w:tcW w:w="4434" w:type="dxa"/>
            <w:vAlign w:val="center"/>
          </w:tcPr>
          <w:p w14:paraId="7D04B155" w14:textId="77777777" w:rsidR="00D40F4F" w:rsidRPr="00982751" w:rsidRDefault="00D40F4F" w:rsidP="00EB08AC">
            <w:pPr>
              <w:jc w:val="left"/>
              <w:rPr>
                <w:rFonts w:cs="Arial"/>
                <w:sz w:val="22"/>
              </w:rPr>
            </w:pPr>
            <w:r>
              <w:rPr>
                <w:rFonts w:cs="Arial"/>
                <w:sz w:val="22"/>
              </w:rPr>
              <w:t>Treasurer</w:t>
            </w:r>
          </w:p>
        </w:tc>
      </w:tr>
    </w:tbl>
    <w:p w14:paraId="743DF483" w14:textId="77777777" w:rsidR="00D40F4F" w:rsidRPr="006F5474" w:rsidRDefault="00D40F4F" w:rsidP="00D40F4F">
      <w:pPr>
        <w:rPr>
          <w:rFonts w:cs="Arial"/>
          <w:szCs w:val="24"/>
        </w:rPr>
      </w:pPr>
    </w:p>
    <w:p w14:paraId="671904B1" w14:textId="77777777" w:rsidR="00C14621" w:rsidRDefault="00C14621">
      <w:pPr>
        <w:spacing w:after="200" w:line="276" w:lineRule="auto"/>
        <w:jc w:val="left"/>
        <w:rPr>
          <w:rFonts w:eastAsiaTheme="majorEastAsia" w:cstheme="majorBidi"/>
          <w:color w:val="365F91" w:themeColor="accent1" w:themeShade="BF"/>
          <w:sz w:val="32"/>
          <w:szCs w:val="32"/>
        </w:rPr>
      </w:pPr>
      <w:r>
        <w:br w:type="page"/>
      </w:r>
    </w:p>
    <w:p w14:paraId="0390C647" w14:textId="77777777" w:rsidR="009D3371" w:rsidRDefault="009D3371" w:rsidP="00C143E9">
      <w:pPr>
        <w:pStyle w:val="Heading2"/>
      </w:pPr>
      <w:bookmarkStart w:id="42" w:name="_Toc24035986"/>
      <w:r>
        <w:lastRenderedPageBreak/>
        <w:t>Disbursement Form</w:t>
      </w:r>
      <w:bookmarkEnd w:id="42"/>
    </w:p>
    <w:p w14:paraId="6413512E" w14:textId="77777777" w:rsidR="009D3371" w:rsidRDefault="009D3371" w:rsidP="009D3371"/>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8"/>
        <w:gridCol w:w="4524"/>
      </w:tblGrid>
      <w:tr w:rsidR="00300AD4" w:rsidRPr="00DE5F39" w14:paraId="53B2B720" w14:textId="77777777" w:rsidTr="001F082A">
        <w:tc>
          <w:tcPr>
            <w:tcW w:w="4548" w:type="dxa"/>
          </w:tcPr>
          <w:p w14:paraId="4D3AE6F1" w14:textId="77777777" w:rsidR="00300AD4" w:rsidRPr="00DE5F39" w:rsidRDefault="00300AD4" w:rsidP="001F082A">
            <w:pPr>
              <w:rPr>
                <w:rFonts w:cs="Arial"/>
                <w:sz w:val="22"/>
              </w:rPr>
            </w:pPr>
            <w:r w:rsidRPr="00DE5F39">
              <w:rPr>
                <w:rFonts w:cs="Arial"/>
                <w:sz w:val="22"/>
              </w:rPr>
              <w:t>Requestor’s name:</w:t>
            </w:r>
          </w:p>
          <w:p w14:paraId="67BA8D1B" w14:textId="77777777" w:rsidR="00300AD4" w:rsidRPr="00DE5F39" w:rsidRDefault="00300AD4" w:rsidP="001F082A">
            <w:pPr>
              <w:rPr>
                <w:rFonts w:cs="Arial"/>
                <w:sz w:val="22"/>
              </w:rPr>
            </w:pPr>
          </w:p>
        </w:tc>
        <w:tc>
          <w:tcPr>
            <w:tcW w:w="4524" w:type="dxa"/>
          </w:tcPr>
          <w:p w14:paraId="7AC431AD" w14:textId="77777777" w:rsidR="00300AD4" w:rsidRPr="00DE5F39" w:rsidRDefault="00300AD4" w:rsidP="001F082A">
            <w:pPr>
              <w:rPr>
                <w:rFonts w:cs="Arial"/>
                <w:b/>
                <w:sz w:val="22"/>
              </w:rPr>
            </w:pPr>
          </w:p>
        </w:tc>
      </w:tr>
      <w:tr w:rsidR="00300AD4" w:rsidRPr="00DE5F39" w14:paraId="5BB89EEB" w14:textId="77777777" w:rsidTr="001F082A">
        <w:tc>
          <w:tcPr>
            <w:tcW w:w="4548" w:type="dxa"/>
          </w:tcPr>
          <w:p w14:paraId="0A283B71" w14:textId="77777777" w:rsidR="00300AD4" w:rsidRPr="00DE5F39" w:rsidRDefault="00300AD4" w:rsidP="001F082A">
            <w:pPr>
              <w:rPr>
                <w:rFonts w:cs="Arial"/>
                <w:sz w:val="22"/>
              </w:rPr>
            </w:pPr>
            <w:r w:rsidRPr="00DE5F39">
              <w:rPr>
                <w:rFonts w:cs="Arial"/>
                <w:sz w:val="22"/>
              </w:rPr>
              <w:t>Date:</w:t>
            </w:r>
          </w:p>
          <w:p w14:paraId="447D1858" w14:textId="77777777" w:rsidR="00300AD4" w:rsidRPr="00DE5F39" w:rsidRDefault="00300AD4" w:rsidP="001F082A">
            <w:pPr>
              <w:rPr>
                <w:rFonts w:cs="Arial"/>
                <w:sz w:val="22"/>
              </w:rPr>
            </w:pPr>
          </w:p>
        </w:tc>
        <w:tc>
          <w:tcPr>
            <w:tcW w:w="4524" w:type="dxa"/>
          </w:tcPr>
          <w:p w14:paraId="0E1BCDF3" w14:textId="77777777" w:rsidR="00300AD4" w:rsidRPr="00DE5F39" w:rsidRDefault="00300AD4" w:rsidP="001F082A">
            <w:pPr>
              <w:rPr>
                <w:rFonts w:cs="Arial"/>
                <w:b/>
                <w:sz w:val="22"/>
              </w:rPr>
            </w:pPr>
          </w:p>
        </w:tc>
      </w:tr>
      <w:tr w:rsidR="00300AD4" w:rsidRPr="00DE5F39" w14:paraId="69CABC7C" w14:textId="77777777" w:rsidTr="001F082A">
        <w:tc>
          <w:tcPr>
            <w:tcW w:w="4548" w:type="dxa"/>
          </w:tcPr>
          <w:p w14:paraId="54B58DB0" w14:textId="77777777" w:rsidR="00300AD4" w:rsidRPr="00DE5F39" w:rsidRDefault="00300AD4" w:rsidP="001F082A">
            <w:pPr>
              <w:rPr>
                <w:rFonts w:cs="Arial"/>
                <w:sz w:val="22"/>
              </w:rPr>
            </w:pPr>
            <w:r w:rsidRPr="00DE5F39">
              <w:rPr>
                <w:rFonts w:cs="Arial"/>
                <w:sz w:val="22"/>
              </w:rPr>
              <w:t>Description of items purchased:</w:t>
            </w:r>
          </w:p>
          <w:p w14:paraId="54097D7E" w14:textId="77777777" w:rsidR="00300AD4" w:rsidRPr="00DE5F39" w:rsidRDefault="00300AD4" w:rsidP="001F082A">
            <w:pPr>
              <w:rPr>
                <w:rFonts w:cs="Arial"/>
                <w:sz w:val="22"/>
              </w:rPr>
            </w:pPr>
          </w:p>
        </w:tc>
        <w:tc>
          <w:tcPr>
            <w:tcW w:w="4524" w:type="dxa"/>
          </w:tcPr>
          <w:p w14:paraId="0B201B7A" w14:textId="77777777" w:rsidR="00300AD4" w:rsidRPr="00DE5F39" w:rsidRDefault="00300AD4" w:rsidP="001F082A">
            <w:pPr>
              <w:rPr>
                <w:rFonts w:cs="Arial"/>
                <w:b/>
                <w:sz w:val="22"/>
              </w:rPr>
            </w:pPr>
          </w:p>
        </w:tc>
      </w:tr>
      <w:tr w:rsidR="00300AD4" w:rsidRPr="00DE5F39" w14:paraId="03FB43C5" w14:textId="77777777" w:rsidTr="001F082A">
        <w:tc>
          <w:tcPr>
            <w:tcW w:w="4548" w:type="dxa"/>
          </w:tcPr>
          <w:p w14:paraId="21ADBE7C" w14:textId="77777777" w:rsidR="00300AD4" w:rsidRPr="00DE5F39" w:rsidRDefault="00300AD4" w:rsidP="001F082A">
            <w:pPr>
              <w:rPr>
                <w:rFonts w:cs="Arial"/>
                <w:sz w:val="22"/>
              </w:rPr>
            </w:pPr>
            <w:r w:rsidRPr="00DE5F39">
              <w:rPr>
                <w:rFonts w:cs="Arial"/>
                <w:sz w:val="22"/>
              </w:rPr>
              <w:t>Amount in EUR:</w:t>
            </w:r>
          </w:p>
          <w:p w14:paraId="217161EE" w14:textId="77777777" w:rsidR="00300AD4" w:rsidRPr="00DE5F39" w:rsidRDefault="00300AD4" w:rsidP="001F082A">
            <w:pPr>
              <w:rPr>
                <w:rFonts w:cs="Arial"/>
                <w:sz w:val="22"/>
              </w:rPr>
            </w:pPr>
          </w:p>
        </w:tc>
        <w:tc>
          <w:tcPr>
            <w:tcW w:w="4524" w:type="dxa"/>
          </w:tcPr>
          <w:p w14:paraId="15C6BADC" w14:textId="77777777" w:rsidR="00300AD4" w:rsidRPr="00DE5F39" w:rsidRDefault="00300AD4" w:rsidP="001F082A">
            <w:pPr>
              <w:rPr>
                <w:rFonts w:cs="Arial"/>
                <w:b/>
                <w:sz w:val="22"/>
              </w:rPr>
            </w:pPr>
          </w:p>
        </w:tc>
      </w:tr>
      <w:tr w:rsidR="00300AD4" w:rsidRPr="00DE5F39" w14:paraId="3952EB7C" w14:textId="77777777" w:rsidTr="001F082A">
        <w:tc>
          <w:tcPr>
            <w:tcW w:w="4548" w:type="dxa"/>
          </w:tcPr>
          <w:p w14:paraId="596398BC" w14:textId="77777777" w:rsidR="00300AD4" w:rsidRPr="00DE5F39" w:rsidRDefault="00300AD4" w:rsidP="001F082A">
            <w:pPr>
              <w:rPr>
                <w:rFonts w:cs="Arial"/>
                <w:sz w:val="22"/>
              </w:rPr>
            </w:pPr>
            <w:r w:rsidRPr="00DE5F39">
              <w:rPr>
                <w:rFonts w:cs="Arial"/>
                <w:sz w:val="22"/>
              </w:rPr>
              <w:t xml:space="preserve">Quotation for pre-approval </w:t>
            </w:r>
          </w:p>
          <w:p w14:paraId="5CE738AA" w14:textId="77777777" w:rsidR="00300AD4" w:rsidRPr="00DE5F39" w:rsidRDefault="00300AD4" w:rsidP="001F082A">
            <w:pPr>
              <w:rPr>
                <w:rFonts w:cs="Arial"/>
                <w:sz w:val="22"/>
              </w:rPr>
            </w:pPr>
            <w:r w:rsidRPr="00DE5F39">
              <w:rPr>
                <w:rFonts w:cs="Arial"/>
                <w:sz w:val="22"/>
              </w:rPr>
              <w:t>(more than EUR 250):</w:t>
            </w:r>
          </w:p>
          <w:p w14:paraId="2D75BFD4" w14:textId="77777777" w:rsidR="00300AD4" w:rsidRPr="00DE5F39" w:rsidRDefault="00300AD4" w:rsidP="001F082A">
            <w:pPr>
              <w:rPr>
                <w:rFonts w:cs="Arial"/>
                <w:sz w:val="22"/>
              </w:rPr>
            </w:pPr>
          </w:p>
        </w:tc>
        <w:tc>
          <w:tcPr>
            <w:tcW w:w="4524" w:type="dxa"/>
          </w:tcPr>
          <w:p w14:paraId="194CFB57" w14:textId="77777777" w:rsidR="00300AD4" w:rsidRPr="00DE5F39" w:rsidRDefault="00300AD4" w:rsidP="001F082A">
            <w:pPr>
              <w:rPr>
                <w:rFonts w:cs="Arial"/>
                <w:b/>
                <w:sz w:val="22"/>
              </w:rPr>
            </w:pPr>
          </w:p>
        </w:tc>
      </w:tr>
      <w:tr w:rsidR="00300AD4" w:rsidRPr="00DE5F39" w14:paraId="3428BE64" w14:textId="77777777" w:rsidTr="001F082A">
        <w:tc>
          <w:tcPr>
            <w:tcW w:w="4548" w:type="dxa"/>
          </w:tcPr>
          <w:p w14:paraId="3D20B456" w14:textId="77777777" w:rsidR="00300AD4" w:rsidRPr="00DE5F39" w:rsidRDefault="00300AD4" w:rsidP="001F082A">
            <w:pPr>
              <w:rPr>
                <w:rFonts w:cs="Arial"/>
                <w:sz w:val="22"/>
              </w:rPr>
            </w:pPr>
          </w:p>
        </w:tc>
        <w:tc>
          <w:tcPr>
            <w:tcW w:w="4524" w:type="dxa"/>
          </w:tcPr>
          <w:p w14:paraId="2AB31B3D" w14:textId="77777777" w:rsidR="00300AD4" w:rsidRPr="00DE5F39" w:rsidRDefault="00300AD4" w:rsidP="001F082A">
            <w:pPr>
              <w:rPr>
                <w:rFonts w:cs="Arial"/>
                <w:b/>
                <w:sz w:val="22"/>
              </w:rPr>
            </w:pPr>
          </w:p>
        </w:tc>
      </w:tr>
      <w:tr w:rsidR="00300AD4" w:rsidRPr="00DE5F39" w14:paraId="5C93D931" w14:textId="77777777" w:rsidTr="001F082A">
        <w:tc>
          <w:tcPr>
            <w:tcW w:w="9072" w:type="dxa"/>
            <w:gridSpan w:val="2"/>
          </w:tcPr>
          <w:p w14:paraId="1A1CC3E5" w14:textId="77777777" w:rsidR="00300AD4" w:rsidRPr="00DE5F39" w:rsidRDefault="00300AD4" w:rsidP="001F082A">
            <w:pPr>
              <w:rPr>
                <w:rFonts w:cs="Arial"/>
                <w:sz w:val="22"/>
              </w:rPr>
            </w:pPr>
            <w:r w:rsidRPr="00DE5F39">
              <w:rPr>
                <w:rFonts w:cs="Arial"/>
                <w:sz w:val="22"/>
              </w:rPr>
              <w:t>Budget category (please provide specific information)</w:t>
            </w:r>
          </w:p>
        </w:tc>
      </w:tr>
      <w:tr w:rsidR="00300AD4" w:rsidRPr="00DE5F39" w14:paraId="339A9EBF" w14:textId="77777777" w:rsidTr="001F082A">
        <w:tc>
          <w:tcPr>
            <w:tcW w:w="9072" w:type="dxa"/>
            <w:gridSpan w:val="2"/>
          </w:tcPr>
          <w:p w14:paraId="2F002510" w14:textId="34014A2A" w:rsidR="00300AD4" w:rsidRPr="00DE5F39" w:rsidRDefault="0001179E" w:rsidP="001F082A">
            <w:pPr>
              <w:rPr>
                <w:rFonts w:cs="Arial"/>
                <w:sz w:val="22"/>
              </w:rPr>
            </w:pPr>
            <w:r>
              <w:rPr>
                <w:rFonts w:eastAsia="Arial" w:cs="Arial"/>
                <w:sz w:val="22"/>
              </w:rPr>
              <w:sym w:font="Wingdings" w:char="F072"/>
            </w:r>
            <w:r>
              <w:rPr>
                <w:rFonts w:eastAsia="Arial" w:cs="Arial"/>
                <w:sz w:val="22"/>
              </w:rPr>
              <w:t xml:space="preserve"> </w:t>
            </w:r>
            <w:r w:rsidR="00300AD4" w:rsidRPr="00DE5F39">
              <w:rPr>
                <w:rFonts w:cs="Arial"/>
                <w:sz w:val="22"/>
              </w:rPr>
              <w:t>Ministry Team -</w:t>
            </w:r>
          </w:p>
        </w:tc>
      </w:tr>
      <w:tr w:rsidR="00300AD4" w:rsidRPr="00DE5F39" w14:paraId="2A90AF21" w14:textId="77777777" w:rsidTr="001F082A">
        <w:tc>
          <w:tcPr>
            <w:tcW w:w="9072" w:type="dxa"/>
            <w:gridSpan w:val="2"/>
          </w:tcPr>
          <w:p w14:paraId="4DC8C740" w14:textId="14B6D860" w:rsidR="00300AD4" w:rsidRPr="00DE5F39" w:rsidRDefault="0001179E" w:rsidP="001F082A">
            <w:pPr>
              <w:rPr>
                <w:rFonts w:cs="Arial"/>
                <w:sz w:val="22"/>
              </w:rPr>
            </w:pPr>
            <w:r>
              <w:rPr>
                <w:rFonts w:eastAsia="Arial" w:cs="Arial"/>
                <w:sz w:val="22"/>
              </w:rPr>
              <w:sym w:font="Wingdings" w:char="F072"/>
            </w:r>
            <w:r w:rsidR="00300AD4" w:rsidRPr="00DE5F39">
              <w:rPr>
                <w:rFonts w:cs="Arial"/>
                <w:sz w:val="22"/>
              </w:rPr>
              <w:t xml:space="preserve"> Staff Expenses - </w:t>
            </w:r>
          </w:p>
        </w:tc>
      </w:tr>
      <w:tr w:rsidR="00300AD4" w:rsidRPr="00DE5F39" w14:paraId="5EE8A6D9" w14:textId="77777777" w:rsidTr="001F082A">
        <w:tc>
          <w:tcPr>
            <w:tcW w:w="9072" w:type="dxa"/>
            <w:gridSpan w:val="2"/>
          </w:tcPr>
          <w:p w14:paraId="0B9B4667" w14:textId="75B6F4E7" w:rsidR="00300AD4" w:rsidRPr="00DE5F39" w:rsidRDefault="0001179E" w:rsidP="001F082A">
            <w:pPr>
              <w:rPr>
                <w:rFonts w:cs="Arial"/>
                <w:sz w:val="22"/>
              </w:rPr>
            </w:pPr>
            <w:r>
              <w:rPr>
                <w:rFonts w:eastAsia="Arial" w:cs="Arial"/>
                <w:sz w:val="22"/>
              </w:rPr>
              <w:sym w:font="Wingdings" w:char="F072"/>
            </w:r>
            <w:r w:rsidR="00300AD4" w:rsidRPr="00DE5F39">
              <w:rPr>
                <w:rFonts w:cs="Arial"/>
                <w:sz w:val="22"/>
              </w:rPr>
              <w:t xml:space="preserve"> Travel Expenses (see also per diem form) - </w:t>
            </w:r>
          </w:p>
        </w:tc>
      </w:tr>
      <w:tr w:rsidR="00300AD4" w:rsidRPr="00DE5F39" w14:paraId="5101C37C" w14:textId="77777777" w:rsidTr="001F082A">
        <w:tc>
          <w:tcPr>
            <w:tcW w:w="9072" w:type="dxa"/>
            <w:gridSpan w:val="2"/>
          </w:tcPr>
          <w:p w14:paraId="1E55ACF9" w14:textId="75D7E024" w:rsidR="00300AD4" w:rsidRPr="00DE5F39" w:rsidRDefault="0001179E" w:rsidP="001F082A">
            <w:pPr>
              <w:rPr>
                <w:rFonts w:cs="Arial"/>
                <w:sz w:val="22"/>
              </w:rPr>
            </w:pPr>
            <w:r>
              <w:rPr>
                <w:rFonts w:eastAsia="Arial" w:cs="Arial"/>
                <w:sz w:val="22"/>
              </w:rPr>
              <w:sym w:font="Wingdings" w:char="F072"/>
            </w:r>
            <w:r w:rsidR="00300AD4" w:rsidRPr="00DE5F39">
              <w:rPr>
                <w:rFonts w:cs="Arial"/>
                <w:sz w:val="22"/>
              </w:rPr>
              <w:t xml:space="preserve"> Other: </w:t>
            </w:r>
          </w:p>
          <w:p w14:paraId="57D993A3" w14:textId="77777777" w:rsidR="00300AD4" w:rsidRPr="00DE5F39" w:rsidRDefault="00300AD4" w:rsidP="001F082A">
            <w:pPr>
              <w:rPr>
                <w:rFonts w:cs="Arial"/>
                <w:sz w:val="22"/>
              </w:rPr>
            </w:pPr>
          </w:p>
        </w:tc>
      </w:tr>
      <w:tr w:rsidR="00300AD4" w:rsidRPr="00DE5F39" w14:paraId="07FC2BDE" w14:textId="77777777" w:rsidTr="001F082A">
        <w:tc>
          <w:tcPr>
            <w:tcW w:w="4548" w:type="dxa"/>
          </w:tcPr>
          <w:p w14:paraId="4BB53BC5" w14:textId="77777777" w:rsidR="00300AD4" w:rsidRPr="00DE5F39" w:rsidRDefault="00300AD4" w:rsidP="001F082A">
            <w:pPr>
              <w:rPr>
                <w:rFonts w:cs="Arial"/>
                <w:sz w:val="22"/>
              </w:rPr>
            </w:pPr>
            <w:r w:rsidRPr="00DE5F39">
              <w:rPr>
                <w:rFonts w:cs="Arial"/>
                <w:sz w:val="22"/>
              </w:rPr>
              <w:t>Payment Details</w:t>
            </w:r>
          </w:p>
        </w:tc>
        <w:tc>
          <w:tcPr>
            <w:tcW w:w="4524" w:type="dxa"/>
          </w:tcPr>
          <w:p w14:paraId="02C2D89A" w14:textId="77777777" w:rsidR="00300AD4" w:rsidRPr="00DE5F39" w:rsidRDefault="00300AD4" w:rsidP="001F082A">
            <w:pPr>
              <w:rPr>
                <w:rFonts w:cs="Arial"/>
                <w:b/>
                <w:sz w:val="22"/>
              </w:rPr>
            </w:pPr>
          </w:p>
        </w:tc>
      </w:tr>
      <w:tr w:rsidR="00300AD4" w:rsidRPr="00DE5F39" w14:paraId="0C4F3027" w14:textId="77777777" w:rsidTr="001F082A">
        <w:tc>
          <w:tcPr>
            <w:tcW w:w="4548" w:type="dxa"/>
          </w:tcPr>
          <w:p w14:paraId="702BA5A9" w14:textId="23AC7C2E" w:rsidR="00300AD4" w:rsidRPr="00DE5F39" w:rsidRDefault="0001179E" w:rsidP="001F082A">
            <w:pPr>
              <w:spacing w:line="276" w:lineRule="auto"/>
              <w:rPr>
                <w:rFonts w:cs="Arial"/>
                <w:sz w:val="22"/>
              </w:rPr>
            </w:pPr>
            <w:r>
              <w:rPr>
                <w:rFonts w:eastAsia="Arial" w:cs="Arial"/>
                <w:sz w:val="22"/>
              </w:rPr>
              <w:sym w:font="Wingdings" w:char="F072"/>
            </w:r>
            <w:r w:rsidR="00300AD4" w:rsidRPr="00DE5F39">
              <w:rPr>
                <w:rFonts w:cs="Arial"/>
                <w:sz w:val="22"/>
              </w:rPr>
              <w:t xml:space="preserve"> Invoice(s) to be paid directly (attached)</w:t>
            </w:r>
          </w:p>
        </w:tc>
        <w:tc>
          <w:tcPr>
            <w:tcW w:w="4524" w:type="dxa"/>
          </w:tcPr>
          <w:p w14:paraId="557F3633" w14:textId="77777777" w:rsidR="00300AD4" w:rsidRPr="00DE5F39" w:rsidRDefault="00300AD4" w:rsidP="001F082A">
            <w:pPr>
              <w:rPr>
                <w:rFonts w:cs="Arial"/>
                <w:b/>
                <w:sz w:val="22"/>
              </w:rPr>
            </w:pPr>
          </w:p>
        </w:tc>
      </w:tr>
      <w:tr w:rsidR="00300AD4" w:rsidRPr="00DE5F39" w14:paraId="20A26BD1" w14:textId="77777777" w:rsidTr="001F082A">
        <w:tc>
          <w:tcPr>
            <w:tcW w:w="9072" w:type="dxa"/>
            <w:gridSpan w:val="2"/>
          </w:tcPr>
          <w:p w14:paraId="54F6F1AD" w14:textId="685B2AEC" w:rsidR="00300AD4" w:rsidRPr="00DE5F39" w:rsidRDefault="0001179E" w:rsidP="001F082A">
            <w:pPr>
              <w:spacing w:line="276" w:lineRule="auto"/>
              <w:rPr>
                <w:rFonts w:cs="Arial"/>
                <w:sz w:val="22"/>
              </w:rPr>
            </w:pPr>
            <w:r>
              <w:rPr>
                <w:rFonts w:eastAsia="Arial" w:cs="Arial"/>
                <w:sz w:val="22"/>
              </w:rPr>
              <w:sym w:font="Wingdings" w:char="F072"/>
            </w:r>
            <w:r w:rsidR="00300AD4" w:rsidRPr="00DE5F39">
              <w:rPr>
                <w:rFonts w:cs="Arial"/>
                <w:sz w:val="22"/>
              </w:rPr>
              <w:t xml:space="preserve"> Paid expenses – receipt(s) attached to be reimbursed to requestor’s bank account:</w:t>
            </w:r>
          </w:p>
        </w:tc>
      </w:tr>
      <w:tr w:rsidR="00300AD4" w:rsidRPr="00DE5F39" w14:paraId="10CBDC29" w14:textId="77777777" w:rsidTr="001F082A">
        <w:tc>
          <w:tcPr>
            <w:tcW w:w="4548" w:type="dxa"/>
          </w:tcPr>
          <w:p w14:paraId="120EEEF8" w14:textId="1C7EA50C" w:rsidR="00300AD4" w:rsidRDefault="00300AD4" w:rsidP="001F082A">
            <w:pPr>
              <w:rPr>
                <w:rFonts w:cs="Arial"/>
                <w:b/>
              </w:rPr>
            </w:pPr>
            <w:r w:rsidRPr="00DE5F39">
              <w:rPr>
                <w:rFonts w:eastAsia="Arial" w:cs="Arial"/>
                <w:sz w:val="22"/>
              </w:rPr>
              <w:tab/>
            </w:r>
            <w:r w:rsidR="0001179E">
              <w:rPr>
                <w:rFonts w:eastAsia="Arial" w:cs="Arial"/>
                <w:sz w:val="22"/>
              </w:rPr>
              <w:sym w:font="Wingdings" w:char="F072"/>
            </w:r>
            <w:r w:rsidRPr="00DE5F39">
              <w:rPr>
                <w:rFonts w:cs="Arial"/>
                <w:sz w:val="22"/>
              </w:rPr>
              <w:t xml:space="preserve"> Same bank account as before</w:t>
            </w:r>
            <w:r w:rsidRPr="00DE5F39">
              <w:rPr>
                <w:rFonts w:eastAsia="Arial" w:cs="Arial"/>
                <w:sz w:val="22"/>
              </w:rPr>
              <w:t xml:space="preserve"> 󠇁</w:t>
            </w:r>
            <w:r w:rsidRPr="00DE5F39">
              <w:rPr>
                <w:rFonts w:cs="Arial"/>
                <w:sz w:val="22"/>
              </w:rPr>
              <w:t xml:space="preserve">  </w:t>
            </w:r>
          </w:p>
          <w:p w14:paraId="61F262DA" w14:textId="4B6F8864" w:rsidR="00300AD4" w:rsidRPr="00DE5F39" w:rsidRDefault="00300AD4" w:rsidP="001F082A">
            <w:pPr>
              <w:rPr>
                <w:rFonts w:cs="Arial"/>
                <w:sz w:val="22"/>
              </w:rPr>
            </w:pPr>
            <w:r w:rsidRPr="00DE5F39">
              <w:rPr>
                <w:rFonts w:eastAsia="Arial" w:cs="Arial"/>
                <w:sz w:val="22"/>
              </w:rPr>
              <w:tab/>
            </w:r>
            <w:r w:rsidR="0001179E">
              <w:rPr>
                <w:rFonts w:eastAsia="Arial" w:cs="Arial"/>
                <w:sz w:val="22"/>
              </w:rPr>
              <w:sym w:font="Wingdings" w:char="F072"/>
            </w:r>
            <w:r w:rsidRPr="00DE5F39">
              <w:rPr>
                <w:rFonts w:cs="Arial"/>
                <w:sz w:val="22"/>
              </w:rPr>
              <w:t xml:space="preserve"> New account</w:t>
            </w:r>
          </w:p>
          <w:p w14:paraId="2AC73F54" w14:textId="77777777" w:rsidR="00300AD4" w:rsidRPr="00DE5F39" w:rsidRDefault="00300AD4" w:rsidP="001F082A">
            <w:pPr>
              <w:spacing w:line="276" w:lineRule="auto"/>
              <w:rPr>
                <w:rFonts w:cs="Arial"/>
                <w:sz w:val="22"/>
              </w:rPr>
            </w:pPr>
            <w:r w:rsidRPr="00DE5F39">
              <w:rPr>
                <w:rFonts w:cs="Arial"/>
                <w:sz w:val="22"/>
              </w:rPr>
              <w:tab/>
            </w:r>
            <w:r w:rsidRPr="00DE5F39">
              <w:rPr>
                <w:rFonts w:cs="Arial"/>
                <w:sz w:val="22"/>
              </w:rPr>
              <w:tab/>
              <w:t>Bank account holder:</w:t>
            </w:r>
          </w:p>
          <w:p w14:paraId="38D55634" w14:textId="77777777" w:rsidR="00300AD4" w:rsidRPr="00DE5F39" w:rsidRDefault="00300AD4" w:rsidP="001F082A">
            <w:pPr>
              <w:spacing w:line="276" w:lineRule="auto"/>
              <w:rPr>
                <w:rFonts w:cs="Arial"/>
                <w:sz w:val="22"/>
              </w:rPr>
            </w:pPr>
            <w:r w:rsidRPr="00DE5F39">
              <w:rPr>
                <w:rFonts w:cs="Arial"/>
                <w:sz w:val="22"/>
              </w:rPr>
              <w:tab/>
            </w:r>
            <w:r w:rsidRPr="00DE5F39">
              <w:rPr>
                <w:rFonts w:cs="Arial"/>
                <w:sz w:val="22"/>
              </w:rPr>
              <w:tab/>
              <w:t>Bank name:</w:t>
            </w:r>
          </w:p>
          <w:p w14:paraId="6B58D6D0" w14:textId="77777777" w:rsidR="00300AD4" w:rsidRPr="00DE5F39" w:rsidRDefault="00300AD4" w:rsidP="001F082A">
            <w:pPr>
              <w:spacing w:line="276" w:lineRule="auto"/>
              <w:rPr>
                <w:rFonts w:cs="Arial"/>
                <w:sz w:val="22"/>
              </w:rPr>
            </w:pPr>
            <w:r w:rsidRPr="00DE5F39">
              <w:rPr>
                <w:rFonts w:cs="Arial"/>
                <w:sz w:val="22"/>
              </w:rPr>
              <w:tab/>
            </w:r>
            <w:r w:rsidRPr="00DE5F39">
              <w:rPr>
                <w:rFonts w:cs="Arial"/>
                <w:sz w:val="22"/>
              </w:rPr>
              <w:tab/>
              <w:t>IBAN:</w:t>
            </w:r>
          </w:p>
        </w:tc>
        <w:tc>
          <w:tcPr>
            <w:tcW w:w="4524" w:type="dxa"/>
          </w:tcPr>
          <w:p w14:paraId="4A35E62B" w14:textId="77777777" w:rsidR="00300AD4" w:rsidRPr="00DE5F39" w:rsidRDefault="00300AD4" w:rsidP="001F082A">
            <w:pPr>
              <w:rPr>
                <w:rFonts w:cs="Arial"/>
                <w:b/>
                <w:sz w:val="22"/>
              </w:rPr>
            </w:pPr>
          </w:p>
        </w:tc>
      </w:tr>
      <w:tr w:rsidR="00300AD4" w:rsidRPr="00DE5F39" w14:paraId="145F4C97" w14:textId="77777777" w:rsidTr="001F082A">
        <w:tc>
          <w:tcPr>
            <w:tcW w:w="9072" w:type="dxa"/>
            <w:gridSpan w:val="2"/>
          </w:tcPr>
          <w:p w14:paraId="77C9D0E1" w14:textId="6EB2E3AF" w:rsidR="00300AD4" w:rsidRPr="00DE5F39" w:rsidRDefault="0001179E" w:rsidP="001F082A">
            <w:pPr>
              <w:rPr>
                <w:rFonts w:cs="Arial"/>
                <w:sz w:val="22"/>
              </w:rPr>
            </w:pPr>
            <w:bookmarkStart w:id="43" w:name="_heading=h.30j0zll" w:colFirst="0" w:colLast="0"/>
            <w:bookmarkEnd w:id="43"/>
            <w:r>
              <w:rPr>
                <w:rFonts w:eastAsia="Arial" w:cs="Arial"/>
                <w:sz w:val="22"/>
              </w:rPr>
              <w:sym w:font="Wingdings" w:char="F072"/>
            </w:r>
            <w:r w:rsidR="00300AD4" w:rsidRPr="00DE5F39">
              <w:rPr>
                <w:rFonts w:cs="Arial"/>
                <w:sz w:val="22"/>
              </w:rPr>
              <w:t xml:space="preserve"> Charged to church credit card – receipt(s) attached</w:t>
            </w:r>
          </w:p>
        </w:tc>
      </w:tr>
      <w:tr w:rsidR="00300AD4" w:rsidRPr="00DE5F39" w14:paraId="7EA2C1C4" w14:textId="77777777" w:rsidTr="001F082A">
        <w:tc>
          <w:tcPr>
            <w:tcW w:w="4548" w:type="dxa"/>
          </w:tcPr>
          <w:p w14:paraId="2709F248" w14:textId="77777777" w:rsidR="00300AD4" w:rsidRPr="00DE5F39" w:rsidRDefault="00300AD4" w:rsidP="001F082A">
            <w:pPr>
              <w:rPr>
                <w:rFonts w:eastAsia="Arial" w:cs="Arial"/>
                <w:sz w:val="22"/>
              </w:rPr>
            </w:pPr>
          </w:p>
        </w:tc>
        <w:tc>
          <w:tcPr>
            <w:tcW w:w="4524" w:type="dxa"/>
          </w:tcPr>
          <w:p w14:paraId="43A07B30" w14:textId="77777777" w:rsidR="00300AD4" w:rsidRPr="00DE5F39" w:rsidRDefault="00300AD4" w:rsidP="001F082A">
            <w:pPr>
              <w:rPr>
                <w:rFonts w:cs="Arial"/>
                <w:b/>
                <w:sz w:val="22"/>
              </w:rPr>
            </w:pPr>
          </w:p>
        </w:tc>
      </w:tr>
    </w:tbl>
    <w:p w14:paraId="44F07A88" w14:textId="77777777" w:rsidR="00300AD4" w:rsidRPr="00DE5F39" w:rsidRDefault="00300AD4" w:rsidP="00300AD4">
      <w:pPr>
        <w:rPr>
          <w:rFonts w:cs="Arial"/>
          <w:b/>
          <w:sz w:val="22"/>
        </w:rPr>
      </w:pPr>
    </w:p>
    <w:p w14:paraId="589996D6" w14:textId="77777777" w:rsidR="00300AD4" w:rsidRPr="00DE5F39" w:rsidRDefault="00300AD4" w:rsidP="00300AD4">
      <w:pPr>
        <w:rPr>
          <w:rFonts w:cs="Arial"/>
          <w:sz w:val="22"/>
        </w:rPr>
      </w:pPr>
    </w:p>
    <w:tbl>
      <w:tblPr>
        <w:tblStyle w:val="TableGrid"/>
        <w:tblW w:w="0" w:type="auto"/>
        <w:tblLook w:val="04A0" w:firstRow="1" w:lastRow="0" w:firstColumn="1" w:lastColumn="0" w:noHBand="0" w:noVBand="1"/>
      </w:tblPr>
      <w:tblGrid>
        <w:gridCol w:w="4585"/>
        <w:gridCol w:w="4500"/>
      </w:tblGrid>
      <w:tr w:rsidR="00300AD4" w14:paraId="0C9B4FCA" w14:textId="77777777" w:rsidTr="00596863">
        <w:tc>
          <w:tcPr>
            <w:tcW w:w="4585" w:type="dxa"/>
          </w:tcPr>
          <w:p w14:paraId="173C6B02" w14:textId="77777777" w:rsidR="00300AD4" w:rsidRPr="0001179E" w:rsidRDefault="00300AD4" w:rsidP="001F082A">
            <w:pPr>
              <w:rPr>
                <w:rFonts w:cs="Arial"/>
                <w:sz w:val="22"/>
              </w:rPr>
            </w:pPr>
            <w:r w:rsidRPr="0001179E">
              <w:rPr>
                <w:rFonts w:cs="Arial"/>
                <w:b/>
                <w:sz w:val="22"/>
              </w:rPr>
              <w:t>Requestor:</w:t>
            </w:r>
          </w:p>
        </w:tc>
        <w:tc>
          <w:tcPr>
            <w:tcW w:w="4500" w:type="dxa"/>
          </w:tcPr>
          <w:p w14:paraId="03E1E859" w14:textId="2303F20E" w:rsidR="00300AD4" w:rsidRDefault="00300AD4" w:rsidP="001F082A">
            <w:pPr>
              <w:rPr>
                <w:rFonts w:cs="Arial"/>
              </w:rPr>
            </w:pPr>
            <w:r w:rsidRPr="0001179E">
              <w:rPr>
                <w:rFonts w:cs="Arial"/>
                <w:b/>
                <w:sz w:val="22"/>
              </w:rPr>
              <w:t>Authorization</w:t>
            </w:r>
            <w:r w:rsidR="0001179E" w:rsidRPr="0001179E">
              <w:rPr>
                <w:rFonts w:cs="Arial"/>
                <w:b/>
                <w:sz w:val="22"/>
              </w:rPr>
              <w:t>:</w:t>
            </w:r>
            <w:r w:rsidR="0001179E">
              <w:rPr>
                <w:rFonts w:cs="Arial"/>
                <w:b/>
                <w:sz w:val="22"/>
              </w:rPr>
              <w:t xml:space="preserve"> </w:t>
            </w:r>
            <w:r w:rsidR="0001179E" w:rsidRPr="0001179E">
              <w:rPr>
                <w:rFonts w:cs="Arial"/>
                <w:sz w:val="16"/>
                <w:szCs w:val="16"/>
              </w:rPr>
              <w:t xml:space="preserve">(if requestor is not </w:t>
            </w:r>
            <w:r w:rsidR="0001179E" w:rsidRPr="0001179E">
              <w:rPr>
                <w:rFonts w:cs="Arial"/>
                <w:i/>
                <w:sz w:val="16"/>
                <w:szCs w:val="16"/>
              </w:rPr>
              <w:t>[team leader]</w:t>
            </w:r>
            <w:r w:rsidR="0001179E" w:rsidRPr="0001179E">
              <w:rPr>
                <w:rFonts w:cs="Arial"/>
                <w:sz w:val="16"/>
                <w:szCs w:val="16"/>
              </w:rPr>
              <w:t>)</w:t>
            </w:r>
          </w:p>
        </w:tc>
      </w:tr>
      <w:tr w:rsidR="00300AD4" w:rsidRPr="0001179E" w14:paraId="35B0172B" w14:textId="77777777" w:rsidTr="00596863">
        <w:trPr>
          <w:trHeight w:val="432"/>
        </w:trPr>
        <w:tc>
          <w:tcPr>
            <w:tcW w:w="4585" w:type="dxa"/>
          </w:tcPr>
          <w:p w14:paraId="3D50A75D" w14:textId="77777777" w:rsidR="00300AD4" w:rsidRPr="0001179E" w:rsidRDefault="00300AD4" w:rsidP="001F082A">
            <w:pPr>
              <w:rPr>
                <w:rFonts w:cs="Arial"/>
                <w:sz w:val="22"/>
              </w:rPr>
            </w:pPr>
          </w:p>
        </w:tc>
        <w:tc>
          <w:tcPr>
            <w:tcW w:w="4500" w:type="dxa"/>
            <w:vAlign w:val="center"/>
          </w:tcPr>
          <w:p w14:paraId="5A31705A" w14:textId="77777777" w:rsidR="00300AD4" w:rsidRPr="0001179E" w:rsidRDefault="00300AD4" w:rsidP="001F082A">
            <w:pPr>
              <w:jc w:val="left"/>
              <w:rPr>
                <w:rFonts w:cs="Arial"/>
                <w:sz w:val="22"/>
              </w:rPr>
            </w:pPr>
            <w:r w:rsidRPr="0001179E">
              <w:rPr>
                <w:rFonts w:cs="Arial"/>
                <w:sz w:val="22"/>
              </w:rPr>
              <w:t>Name:</w:t>
            </w:r>
          </w:p>
        </w:tc>
      </w:tr>
      <w:tr w:rsidR="00300AD4" w:rsidRPr="0001179E" w14:paraId="12D0F14B" w14:textId="77777777" w:rsidTr="00596863">
        <w:trPr>
          <w:trHeight w:val="1008"/>
        </w:trPr>
        <w:tc>
          <w:tcPr>
            <w:tcW w:w="4585" w:type="dxa"/>
          </w:tcPr>
          <w:p w14:paraId="3F75AABB" w14:textId="77777777" w:rsidR="00300AD4" w:rsidRPr="0001179E" w:rsidRDefault="00300AD4" w:rsidP="001F082A">
            <w:pPr>
              <w:rPr>
                <w:rFonts w:cs="Arial"/>
                <w:sz w:val="22"/>
              </w:rPr>
            </w:pPr>
          </w:p>
        </w:tc>
        <w:tc>
          <w:tcPr>
            <w:tcW w:w="4500" w:type="dxa"/>
          </w:tcPr>
          <w:p w14:paraId="2023A72B" w14:textId="77777777" w:rsidR="00300AD4" w:rsidRPr="0001179E" w:rsidRDefault="00300AD4" w:rsidP="001F082A">
            <w:pPr>
              <w:rPr>
                <w:rFonts w:cs="Arial"/>
                <w:sz w:val="22"/>
              </w:rPr>
            </w:pPr>
          </w:p>
        </w:tc>
      </w:tr>
      <w:tr w:rsidR="00300AD4" w:rsidRPr="0001179E" w14:paraId="3C7E9DEA" w14:textId="77777777" w:rsidTr="00596863">
        <w:tc>
          <w:tcPr>
            <w:tcW w:w="4585" w:type="dxa"/>
          </w:tcPr>
          <w:p w14:paraId="74C58776" w14:textId="77777777" w:rsidR="00300AD4" w:rsidRPr="0001179E" w:rsidRDefault="00300AD4" w:rsidP="001F082A">
            <w:pPr>
              <w:rPr>
                <w:rFonts w:cs="Arial"/>
                <w:sz w:val="22"/>
              </w:rPr>
            </w:pPr>
            <w:r w:rsidRPr="0001179E">
              <w:rPr>
                <w:rFonts w:cs="Arial"/>
                <w:sz w:val="22"/>
              </w:rPr>
              <w:t>Signature</w:t>
            </w:r>
          </w:p>
        </w:tc>
        <w:tc>
          <w:tcPr>
            <w:tcW w:w="4500" w:type="dxa"/>
          </w:tcPr>
          <w:p w14:paraId="58EAA311" w14:textId="77777777" w:rsidR="00300AD4" w:rsidRPr="0001179E" w:rsidRDefault="00300AD4" w:rsidP="001F082A">
            <w:pPr>
              <w:rPr>
                <w:rFonts w:cs="Arial"/>
                <w:sz w:val="22"/>
              </w:rPr>
            </w:pPr>
            <w:r w:rsidRPr="0001179E">
              <w:rPr>
                <w:rFonts w:cs="Arial"/>
                <w:sz w:val="22"/>
              </w:rPr>
              <w:t>Signature</w:t>
            </w:r>
          </w:p>
        </w:tc>
      </w:tr>
    </w:tbl>
    <w:p w14:paraId="607CF292" w14:textId="77777777" w:rsidR="00300AD4" w:rsidRPr="0001179E" w:rsidRDefault="00300AD4" w:rsidP="00300AD4">
      <w:pPr>
        <w:rPr>
          <w:rFonts w:cs="Arial"/>
          <w:sz w:val="22"/>
        </w:rPr>
      </w:pPr>
    </w:p>
    <w:p w14:paraId="3472BFB4" w14:textId="77777777" w:rsidR="00300AD4" w:rsidRDefault="00300AD4" w:rsidP="00300AD4">
      <w:pPr>
        <w:rPr>
          <w:rFonts w:cs="Arial"/>
        </w:rPr>
      </w:pPr>
    </w:p>
    <w:p w14:paraId="31312F1D" w14:textId="77777777" w:rsidR="00300AD4" w:rsidRPr="00DE5F39" w:rsidRDefault="00300AD4" w:rsidP="00300AD4">
      <w:pPr>
        <w:rPr>
          <w:rFonts w:cs="Arial"/>
          <w:sz w:val="22"/>
        </w:rPr>
      </w:pPr>
    </w:p>
    <w:p w14:paraId="46E93364" w14:textId="77777777" w:rsidR="00300AD4" w:rsidRPr="00DE5F39" w:rsidRDefault="00300AD4" w:rsidP="00300AD4">
      <w:pPr>
        <w:rPr>
          <w:rFonts w:cs="Arial"/>
          <w:b/>
          <w:sz w:val="22"/>
        </w:rPr>
      </w:pPr>
      <w:r w:rsidRPr="0001179E">
        <w:rPr>
          <w:rFonts w:cs="Arial"/>
          <w:sz w:val="22"/>
        </w:rPr>
        <w:t>The Requestor and Authorizer</w:t>
      </w:r>
      <w:r w:rsidRPr="00DE5F39">
        <w:rPr>
          <w:rFonts w:cs="Arial"/>
          <w:sz w:val="22"/>
        </w:rPr>
        <w:t xml:space="preserve"> confirm that the above item(s) are necessary for and directly related to accomplishing the purposes of their ministry; the items will be used exclusively for church purposes. </w:t>
      </w:r>
    </w:p>
    <w:p w14:paraId="7B656495" w14:textId="77777777" w:rsidR="00300AD4" w:rsidRPr="00DE5F39" w:rsidRDefault="00300AD4" w:rsidP="00300AD4">
      <w:pPr>
        <w:rPr>
          <w:rFonts w:cs="Arial"/>
          <w:sz w:val="22"/>
        </w:rPr>
      </w:pPr>
    </w:p>
    <w:p w14:paraId="541E452D" w14:textId="77777777" w:rsidR="009D3371" w:rsidRDefault="009D3371" w:rsidP="009D3371">
      <w:pPr>
        <w:spacing w:after="200" w:line="276" w:lineRule="auto"/>
        <w:jc w:val="left"/>
      </w:pPr>
    </w:p>
    <w:p w14:paraId="2850A5AB" w14:textId="77777777" w:rsidR="009D3371" w:rsidRDefault="009D3371" w:rsidP="009D3371">
      <w:pPr>
        <w:spacing w:after="200" w:line="276" w:lineRule="auto"/>
        <w:jc w:val="left"/>
        <w:rPr>
          <w:rFonts w:eastAsiaTheme="majorEastAsia" w:cstheme="majorBidi"/>
          <w:color w:val="365F91" w:themeColor="accent1" w:themeShade="BF"/>
          <w:sz w:val="32"/>
          <w:szCs w:val="32"/>
        </w:rPr>
      </w:pPr>
      <w:r>
        <w:br w:type="page"/>
      </w:r>
    </w:p>
    <w:p w14:paraId="33BD384A" w14:textId="3064E718" w:rsidR="00C14621" w:rsidRDefault="00C14621" w:rsidP="00C143E9">
      <w:pPr>
        <w:pStyle w:val="Heading2"/>
      </w:pPr>
      <w:bookmarkStart w:id="44" w:name="_Toc24035987"/>
      <w:r>
        <w:lastRenderedPageBreak/>
        <w:t>Reimbursement Form</w:t>
      </w:r>
      <w:bookmarkEnd w:id="44"/>
    </w:p>
    <w:p w14:paraId="2A02577E" w14:textId="77777777" w:rsidR="00851DEA" w:rsidRPr="00851DEA" w:rsidRDefault="00851DEA" w:rsidP="00851DEA"/>
    <w:p w14:paraId="67FDE22F" w14:textId="5DDB10D0" w:rsidR="00851DEA" w:rsidRDefault="00C13F26">
      <w:pPr>
        <w:spacing w:after="200" w:line="276" w:lineRule="auto"/>
        <w:jc w:val="left"/>
      </w:pPr>
      <w:r w:rsidRPr="00C13F26">
        <w:rPr>
          <w:noProof/>
        </w:rPr>
        <w:drawing>
          <wp:inline distT="0" distB="0" distL="0" distR="0" wp14:anchorId="678E438E" wp14:editId="732F0662">
            <wp:extent cx="8423295" cy="5772975"/>
            <wp:effectExtent l="0" t="8255"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33614" cy="5780047"/>
                    </a:xfrm>
                    <a:prstGeom prst="rect">
                      <a:avLst/>
                    </a:prstGeom>
                    <a:noFill/>
                    <a:ln>
                      <a:noFill/>
                    </a:ln>
                  </pic:spPr>
                </pic:pic>
              </a:graphicData>
            </a:graphic>
          </wp:inline>
        </w:drawing>
      </w:r>
    </w:p>
    <w:p w14:paraId="3820F53F" w14:textId="2D791E7E" w:rsidR="00BF1ABC" w:rsidRDefault="00BF1ABC">
      <w:pPr>
        <w:spacing w:after="200" w:line="276" w:lineRule="auto"/>
        <w:jc w:val="left"/>
      </w:pPr>
      <w:r>
        <w:br w:type="page"/>
      </w:r>
    </w:p>
    <w:p w14:paraId="1238B243" w14:textId="1755E181" w:rsidR="00C13F26" w:rsidRDefault="00C13F26" w:rsidP="00C143E9">
      <w:pPr>
        <w:pStyle w:val="Heading2"/>
      </w:pPr>
      <w:bookmarkStart w:id="45" w:name="_Toc24035988"/>
      <w:r>
        <w:lastRenderedPageBreak/>
        <w:t>Travel Per Diem Form (</w:t>
      </w:r>
      <w:proofErr w:type="spellStart"/>
      <w:r>
        <w:t>xlsx</w:t>
      </w:r>
      <w:proofErr w:type="spellEnd"/>
      <w:r>
        <w:t>)</w:t>
      </w:r>
      <w:bookmarkEnd w:id="45"/>
    </w:p>
    <w:p w14:paraId="3C7EBB39" w14:textId="2AEFE01B" w:rsidR="00C13F26" w:rsidRPr="00C13F26" w:rsidRDefault="00C13F26" w:rsidP="00C13F26"/>
    <w:p w14:paraId="2E985894" w14:textId="6478EA2B" w:rsidR="00C13F26" w:rsidRDefault="00C13F26" w:rsidP="00C13F26">
      <w:r w:rsidRPr="00C13F26">
        <w:rPr>
          <w:noProof/>
        </w:rPr>
        <w:drawing>
          <wp:inline distT="0" distB="0" distL="0" distR="0" wp14:anchorId="5F1BA1D4" wp14:editId="1BF5AEA8">
            <wp:extent cx="8416933" cy="4104944"/>
            <wp:effectExtent l="3493" t="0" r="6667" b="6668"/>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461763" cy="4126808"/>
                    </a:xfrm>
                    <a:prstGeom prst="rect">
                      <a:avLst/>
                    </a:prstGeom>
                    <a:noFill/>
                    <a:ln>
                      <a:noFill/>
                    </a:ln>
                  </pic:spPr>
                </pic:pic>
              </a:graphicData>
            </a:graphic>
          </wp:inline>
        </w:drawing>
      </w:r>
    </w:p>
    <w:p w14:paraId="0DBC7241" w14:textId="1BA7983E" w:rsidR="00C13F26" w:rsidRDefault="00C13F26">
      <w:pPr>
        <w:spacing w:after="200" w:line="276" w:lineRule="auto"/>
        <w:jc w:val="left"/>
      </w:pPr>
      <w:r>
        <w:br w:type="page"/>
      </w:r>
    </w:p>
    <w:p w14:paraId="018A6B0D" w14:textId="3F43319F" w:rsidR="00E52CAF" w:rsidRDefault="00E52CAF" w:rsidP="00C143E9">
      <w:pPr>
        <w:pStyle w:val="Heading2"/>
      </w:pPr>
      <w:bookmarkStart w:id="46" w:name="_Toc24035989"/>
      <w:r>
        <w:lastRenderedPageBreak/>
        <w:t>Travel Per Diem Form</w:t>
      </w:r>
      <w:r w:rsidR="00C13F26">
        <w:t xml:space="preserve"> (</w:t>
      </w:r>
      <w:proofErr w:type="spellStart"/>
      <w:r w:rsidR="00C13F26">
        <w:t>docx</w:t>
      </w:r>
      <w:proofErr w:type="spellEnd"/>
      <w:r w:rsidR="00C13F26">
        <w:t>)</w:t>
      </w:r>
      <w:bookmarkEnd w:id="46"/>
    </w:p>
    <w:p w14:paraId="650C4C43" w14:textId="46B5838F" w:rsidR="00E52CAF" w:rsidRDefault="00E52CAF" w:rsidP="00E52CAF"/>
    <w:tbl>
      <w:tblPr>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87"/>
      </w:tblGrid>
      <w:tr w:rsidR="00B65554" w:rsidRPr="0078799B" w14:paraId="6FE663BD" w14:textId="77777777" w:rsidTr="001F082A">
        <w:trPr>
          <w:trHeight w:val="440"/>
        </w:trPr>
        <w:tc>
          <w:tcPr>
            <w:tcW w:w="35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562FA3" w14:textId="77777777" w:rsidR="00B65554" w:rsidRPr="0078799B" w:rsidRDefault="00B65554" w:rsidP="001F082A">
            <w:pPr>
              <w:rPr>
                <w:rFonts w:cs="Arial"/>
                <w:sz w:val="22"/>
              </w:rPr>
            </w:pPr>
            <w:r w:rsidRPr="0078799B">
              <w:rPr>
                <w:rFonts w:cs="Arial"/>
                <w:color w:val="595959"/>
                <w:sz w:val="22"/>
              </w:rPr>
              <w:t>Name:</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E5602" w14:textId="77777777" w:rsidR="00B65554" w:rsidRPr="0078799B" w:rsidRDefault="00B65554" w:rsidP="001F082A">
            <w:pPr>
              <w:rPr>
                <w:rFonts w:cs="Arial"/>
                <w:sz w:val="22"/>
              </w:rPr>
            </w:pPr>
          </w:p>
        </w:tc>
      </w:tr>
      <w:tr w:rsidR="00B65554" w:rsidRPr="0078799B" w14:paraId="0F7CE827" w14:textId="77777777" w:rsidTr="001F082A">
        <w:trPr>
          <w:trHeight w:val="440"/>
        </w:trPr>
        <w:tc>
          <w:tcPr>
            <w:tcW w:w="35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8D41C4" w14:textId="77777777" w:rsidR="00B65554" w:rsidRPr="0078799B" w:rsidRDefault="00B65554" w:rsidP="001F082A">
            <w:pPr>
              <w:rPr>
                <w:rFonts w:cs="Arial"/>
                <w:sz w:val="22"/>
              </w:rPr>
            </w:pPr>
            <w:r w:rsidRPr="0078799B">
              <w:rPr>
                <w:rFonts w:cs="Arial"/>
                <w:color w:val="595959"/>
                <w:sz w:val="22"/>
              </w:rPr>
              <w:t>Purpose of travel:</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02FF" w14:textId="77777777" w:rsidR="00B65554" w:rsidRPr="0078799B" w:rsidRDefault="00B65554" w:rsidP="001F082A">
            <w:pPr>
              <w:rPr>
                <w:rFonts w:cs="Arial"/>
                <w:sz w:val="22"/>
              </w:rPr>
            </w:pPr>
          </w:p>
        </w:tc>
      </w:tr>
      <w:tr w:rsidR="00B65554" w:rsidRPr="0078799B" w14:paraId="56669047" w14:textId="77777777" w:rsidTr="001F082A">
        <w:trPr>
          <w:trHeight w:val="440"/>
        </w:trPr>
        <w:tc>
          <w:tcPr>
            <w:tcW w:w="35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E2C8C7" w14:textId="77777777" w:rsidR="00B65554" w:rsidRPr="0078799B" w:rsidRDefault="00B65554" w:rsidP="001F082A">
            <w:pPr>
              <w:rPr>
                <w:rFonts w:cs="Arial"/>
                <w:sz w:val="22"/>
              </w:rPr>
            </w:pPr>
            <w:r w:rsidRPr="0078799B">
              <w:rPr>
                <w:rFonts w:cs="Arial"/>
                <w:color w:val="595959"/>
                <w:sz w:val="22"/>
              </w:rPr>
              <w:t>Destination (city, country):</w:t>
            </w:r>
          </w:p>
        </w:tc>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D655E" w14:textId="77777777" w:rsidR="00B65554" w:rsidRPr="0078799B" w:rsidRDefault="00B65554" w:rsidP="001F082A">
            <w:pPr>
              <w:rPr>
                <w:rFonts w:cs="Arial"/>
                <w:sz w:val="22"/>
              </w:rPr>
            </w:pPr>
          </w:p>
        </w:tc>
      </w:tr>
      <w:tr w:rsidR="00B65554" w:rsidRPr="0078799B" w14:paraId="61012B53" w14:textId="77777777" w:rsidTr="001F082A">
        <w:trPr>
          <w:trHeight w:val="440"/>
        </w:trPr>
        <w:tc>
          <w:tcPr>
            <w:tcW w:w="35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B9D86C" w14:textId="77777777" w:rsidR="00B65554" w:rsidRPr="0078799B" w:rsidRDefault="00B65554" w:rsidP="001F082A">
            <w:pPr>
              <w:rPr>
                <w:rFonts w:cs="Arial"/>
                <w:sz w:val="22"/>
              </w:rPr>
            </w:pPr>
            <w:r w:rsidRPr="0078799B">
              <w:rPr>
                <w:rFonts w:cs="Arial"/>
                <w:color w:val="595959"/>
                <w:sz w:val="22"/>
              </w:rPr>
              <w:t xml:space="preserve">Per diem amount for travel days </w:t>
            </w:r>
          </w:p>
        </w:tc>
        <w:tc>
          <w:tcPr>
            <w:tcW w:w="54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B07EE6" w14:textId="77777777" w:rsidR="00B65554" w:rsidRPr="0078799B" w:rsidRDefault="00B65554" w:rsidP="001F082A">
            <w:pPr>
              <w:rPr>
                <w:rFonts w:cs="Arial"/>
                <w:sz w:val="22"/>
              </w:rPr>
            </w:pPr>
            <w:r w:rsidRPr="0078799B">
              <w:rPr>
                <w:rFonts w:cs="Arial"/>
                <w:color w:val="595959"/>
                <w:sz w:val="22"/>
              </w:rPr>
              <w:t>EUR</w:t>
            </w:r>
          </w:p>
        </w:tc>
      </w:tr>
      <w:tr w:rsidR="00B65554" w:rsidRPr="0078799B" w14:paraId="754A5865" w14:textId="77777777" w:rsidTr="001F082A">
        <w:trPr>
          <w:trHeight w:val="440"/>
        </w:trPr>
        <w:tc>
          <w:tcPr>
            <w:tcW w:w="35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7ED0B" w14:textId="77777777" w:rsidR="00B65554" w:rsidRPr="0078799B" w:rsidRDefault="00B65554" w:rsidP="001F082A">
            <w:pPr>
              <w:rPr>
                <w:rFonts w:cs="Arial"/>
                <w:sz w:val="22"/>
              </w:rPr>
            </w:pPr>
            <w:r w:rsidRPr="0078799B">
              <w:rPr>
                <w:rFonts w:cs="Arial"/>
                <w:color w:val="595959"/>
                <w:sz w:val="22"/>
              </w:rPr>
              <w:t xml:space="preserve">Per diem amount for full days </w:t>
            </w:r>
          </w:p>
        </w:tc>
        <w:tc>
          <w:tcPr>
            <w:tcW w:w="54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7D62F6" w14:textId="77777777" w:rsidR="00B65554" w:rsidRPr="0078799B" w:rsidRDefault="00B65554" w:rsidP="001F082A">
            <w:pPr>
              <w:rPr>
                <w:rFonts w:cs="Arial"/>
                <w:sz w:val="22"/>
              </w:rPr>
            </w:pPr>
            <w:r w:rsidRPr="0078799B">
              <w:rPr>
                <w:rFonts w:cs="Arial"/>
                <w:color w:val="595959"/>
                <w:sz w:val="22"/>
              </w:rPr>
              <w:t>EUR</w:t>
            </w:r>
          </w:p>
        </w:tc>
      </w:tr>
    </w:tbl>
    <w:p w14:paraId="402E2383" w14:textId="77777777" w:rsidR="00B65554" w:rsidRPr="0078799B" w:rsidRDefault="00B65554" w:rsidP="00B65554">
      <w:pPr>
        <w:rPr>
          <w:rFonts w:cs="Arial"/>
          <w:sz w:val="22"/>
        </w:rPr>
      </w:pPr>
    </w:p>
    <w:p w14:paraId="45152624" w14:textId="77777777" w:rsidR="00B65554" w:rsidRPr="0078799B" w:rsidRDefault="00B65554" w:rsidP="00B65554">
      <w:pPr>
        <w:rPr>
          <w:rFonts w:cs="Arial"/>
          <w:sz w:val="22"/>
        </w:rPr>
      </w:pPr>
      <w:bookmarkStart w:id="47" w:name="_heading=h.gjdgxs" w:colFirst="0" w:colLast="0"/>
      <w:bookmarkEnd w:id="47"/>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992"/>
        <w:gridCol w:w="1276"/>
        <w:gridCol w:w="4677"/>
      </w:tblGrid>
      <w:tr w:rsidR="00B65554" w:rsidRPr="0078799B" w14:paraId="4E327B0A" w14:textId="77777777" w:rsidTr="001F082A">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50CD7" w14:textId="77777777" w:rsidR="00B65554" w:rsidRPr="0078799B" w:rsidRDefault="00B65554" w:rsidP="001F082A">
            <w:pPr>
              <w:rPr>
                <w:rFonts w:cs="Arial"/>
                <w:sz w:val="22"/>
              </w:rPr>
            </w:pPr>
            <w:r w:rsidRPr="0078799B">
              <w:rPr>
                <w:rFonts w:cs="Arial"/>
                <w:sz w:val="22"/>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AA852C" w14:textId="77777777" w:rsidR="00B65554" w:rsidRPr="0078799B" w:rsidRDefault="00B65554" w:rsidP="001F082A">
            <w:pPr>
              <w:rPr>
                <w:rFonts w:cs="Arial"/>
                <w:color w:val="595959"/>
                <w:sz w:val="22"/>
              </w:rPr>
            </w:pPr>
            <w:r w:rsidRPr="0078799B">
              <w:rPr>
                <w:rFonts w:cs="Arial"/>
                <w:color w:val="595959"/>
                <w:sz w:val="22"/>
              </w:rPr>
              <w:t>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3C67E" w14:textId="77777777" w:rsidR="00B65554" w:rsidRPr="0078799B" w:rsidRDefault="00B65554" w:rsidP="001F082A">
            <w:pPr>
              <w:jc w:val="right"/>
              <w:rPr>
                <w:rFonts w:cs="Arial"/>
                <w:color w:val="595959"/>
                <w:sz w:val="22"/>
              </w:rPr>
            </w:pPr>
            <w:r w:rsidRPr="0078799B">
              <w:rPr>
                <w:rFonts w:cs="Arial"/>
                <w:color w:val="595959"/>
                <w:sz w:val="22"/>
              </w:rPr>
              <w:t>Amount</w:t>
            </w:r>
          </w:p>
          <w:p w14:paraId="23A2C3FD" w14:textId="77777777" w:rsidR="00B65554" w:rsidRPr="0078799B" w:rsidRDefault="00B65554" w:rsidP="001F082A">
            <w:pPr>
              <w:jc w:val="right"/>
              <w:rPr>
                <w:rFonts w:cs="Arial"/>
                <w:color w:val="595959"/>
                <w:sz w:val="22"/>
              </w:rPr>
            </w:pPr>
            <w:r w:rsidRPr="0078799B">
              <w:rPr>
                <w:rFonts w:cs="Arial"/>
                <w:color w:val="595959"/>
                <w:sz w:val="22"/>
              </w:rPr>
              <w:t>EUR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45902F" w14:textId="77777777" w:rsidR="00B65554" w:rsidRPr="0078799B" w:rsidRDefault="00B65554" w:rsidP="001F082A">
            <w:pPr>
              <w:rPr>
                <w:rFonts w:cs="Arial"/>
                <w:color w:val="595959"/>
                <w:sz w:val="22"/>
              </w:rPr>
            </w:pPr>
            <w:r w:rsidRPr="0078799B">
              <w:rPr>
                <w:rFonts w:cs="Arial"/>
                <w:color w:val="595959"/>
                <w:sz w:val="22"/>
              </w:rPr>
              <w:t xml:space="preserve">Note meals provided, </w:t>
            </w:r>
          </w:p>
          <w:p w14:paraId="25B93BA9" w14:textId="77777777" w:rsidR="00B65554" w:rsidRPr="0078799B" w:rsidRDefault="00B65554" w:rsidP="001F082A">
            <w:pPr>
              <w:rPr>
                <w:rFonts w:cs="Arial"/>
                <w:color w:val="595959"/>
                <w:sz w:val="22"/>
              </w:rPr>
            </w:pPr>
            <w:r w:rsidRPr="0078799B">
              <w:rPr>
                <w:rFonts w:cs="Arial"/>
                <w:color w:val="595959"/>
                <w:sz w:val="22"/>
              </w:rPr>
              <w:t xml:space="preserve">if any (not for travel days) </w:t>
            </w:r>
          </w:p>
        </w:tc>
      </w:tr>
      <w:tr w:rsidR="00B65554" w:rsidRPr="0078799B" w14:paraId="127E062F" w14:textId="77777777" w:rsidTr="001F082A">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714C4" w14:textId="77777777" w:rsidR="00B65554" w:rsidRPr="0078799B" w:rsidRDefault="00B65554" w:rsidP="001F082A">
            <w:pPr>
              <w:rPr>
                <w:rFonts w:cs="Arial"/>
                <w:sz w:val="22"/>
              </w:rPr>
            </w:pPr>
            <w:r w:rsidRPr="0078799B">
              <w:rPr>
                <w:rFonts w:cs="Arial"/>
                <w:sz w:val="22"/>
              </w:rPr>
              <w:t>Travel day (to)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D4466C" w14:textId="77777777" w:rsidR="00B65554" w:rsidRPr="0078799B" w:rsidRDefault="00B65554" w:rsidP="001F082A">
            <w:pPr>
              <w:rPr>
                <w:rFonts w:cs="Arial"/>
                <w:color w:val="595959"/>
                <w:sz w:val="22"/>
              </w:rPr>
            </w:pPr>
            <w:r w:rsidRPr="0078799B">
              <w:rPr>
                <w:rFonts w:cs="Arial"/>
                <w:color w:val="595959"/>
                <w:sz w:val="22"/>
              </w:rPr>
              <w:t>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9E5EF3" w14:textId="77777777" w:rsidR="00B65554" w:rsidRPr="0078799B" w:rsidRDefault="00B65554" w:rsidP="001F082A">
            <w:pPr>
              <w:jc w:val="right"/>
              <w:rPr>
                <w:rFonts w:cs="Arial"/>
                <w:color w:val="000000"/>
                <w:sz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AD5AB8" w14:textId="77777777" w:rsidR="00B65554" w:rsidRPr="0078799B" w:rsidRDefault="00B65554" w:rsidP="001F082A">
            <w:pPr>
              <w:rPr>
                <w:rFonts w:cs="Arial"/>
                <w:color w:val="595959"/>
                <w:sz w:val="22"/>
              </w:rPr>
            </w:pPr>
            <w:r w:rsidRPr="0078799B">
              <w:rPr>
                <w:rFonts w:cs="Arial"/>
                <w:color w:val="595959"/>
                <w:sz w:val="22"/>
              </w:rPr>
              <w:t> </w:t>
            </w:r>
          </w:p>
        </w:tc>
      </w:tr>
      <w:tr w:rsidR="00B65554" w:rsidRPr="0078799B" w14:paraId="69FC4A7B" w14:textId="77777777" w:rsidTr="001F082A">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FFB8A" w14:textId="77777777" w:rsidR="00B65554" w:rsidRPr="0078799B" w:rsidRDefault="00B65554" w:rsidP="001F082A">
            <w:pPr>
              <w:rPr>
                <w:rFonts w:cs="Arial"/>
                <w:sz w:val="22"/>
              </w:rPr>
            </w:pPr>
            <w:r w:rsidRPr="0078799B">
              <w:rPr>
                <w:rFonts w:cs="Arial"/>
                <w:sz w:val="22"/>
              </w:rPr>
              <w:t>Full day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219507" w14:textId="77777777" w:rsidR="00B65554" w:rsidRPr="0078799B" w:rsidRDefault="00B65554" w:rsidP="001F082A">
            <w:pPr>
              <w:rPr>
                <w:rFonts w:cs="Arial"/>
                <w:color w:val="595959"/>
                <w:sz w:val="22"/>
              </w:rPr>
            </w:pPr>
            <w:r w:rsidRPr="0078799B">
              <w:rPr>
                <w:rFonts w:cs="Arial"/>
                <w:color w:val="595959"/>
                <w:sz w:val="22"/>
              </w:rPr>
              <w:t>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F1AB8" w14:textId="77777777" w:rsidR="00B65554" w:rsidRPr="0078799B" w:rsidRDefault="00B65554" w:rsidP="001F082A">
            <w:pPr>
              <w:jc w:val="right"/>
              <w:rPr>
                <w:rFonts w:cs="Arial"/>
                <w:color w:val="000000"/>
                <w:sz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90AAFC" w14:textId="77777777" w:rsidR="00B65554" w:rsidRPr="0078799B" w:rsidRDefault="00B65554" w:rsidP="001F082A">
            <w:pPr>
              <w:rPr>
                <w:rFonts w:cs="Arial"/>
                <w:color w:val="595959"/>
                <w:sz w:val="22"/>
              </w:rPr>
            </w:pPr>
            <w:r w:rsidRPr="0078799B">
              <w:rPr>
                <w:rFonts w:cs="Arial"/>
                <w:color w:val="595959"/>
                <w:sz w:val="22"/>
              </w:rPr>
              <w:t> </w:t>
            </w:r>
          </w:p>
        </w:tc>
      </w:tr>
      <w:tr w:rsidR="00B65554" w:rsidRPr="0078799B" w14:paraId="55C6531E" w14:textId="77777777" w:rsidTr="001F082A">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245BA" w14:textId="77777777" w:rsidR="00B65554" w:rsidRPr="0078799B" w:rsidRDefault="00B65554" w:rsidP="001F082A">
            <w:pPr>
              <w:rPr>
                <w:rFonts w:cs="Arial"/>
                <w:sz w:val="22"/>
              </w:rPr>
            </w:pPr>
            <w:r w:rsidRPr="0078799B">
              <w:rPr>
                <w:rFonts w:cs="Arial"/>
                <w:sz w:val="22"/>
              </w:rPr>
              <w:t>Full day 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F99968" w14:textId="77777777" w:rsidR="00B65554" w:rsidRPr="0078799B" w:rsidRDefault="00B65554" w:rsidP="001F082A">
            <w:pPr>
              <w:rPr>
                <w:rFonts w:cs="Arial"/>
                <w:color w:val="595959"/>
                <w:sz w:val="22"/>
              </w:rPr>
            </w:pPr>
            <w:r w:rsidRPr="0078799B">
              <w:rPr>
                <w:rFonts w:cs="Arial"/>
                <w:color w:val="595959"/>
                <w:sz w:val="22"/>
              </w:rPr>
              <w:t>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F0464" w14:textId="77777777" w:rsidR="00B65554" w:rsidRPr="0078799B" w:rsidRDefault="00B65554" w:rsidP="001F082A">
            <w:pPr>
              <w:rPr>
                <w:rFonts w:cs="Arial"/>
                <w:color w:val="000000"/>
                <w:sz w:val="22"/>
              </w:rPr>
            </w:pPr>
            <w:r w:rsidRPr="0078799B">
              <w:rPr>
                <w:rFonts w:cs="Arial"/>
                <w:color w:val="000000"/>
                <w:sz w:val="22"/>
              </w:rPr>
              <w:t>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D879D2" w14:textId="77777777" w:rsidR="00B65554" w:rsidRPr="0078799B" w:rsidRDefault="00B65554" w:rsidP="001F082A">
            <w:pPr>
              <w:rPr>
                <w:rFonts w:cs="Arial"/>
                <w:color w:val="595959"/>
                <w:sz w:val="22"/>
              </w:rPr>
            </w:pPr>
            <w:r w:rsidRPr="0078799B">
              <w:rPr>
                <w:rFonts w:cs="Arial"/>
                <w:color w:val="595959"/>
                <w:sz w:val="22"/>
              </w:rPr>
              <w:t> </w:t>
            </w:r>
          </w:p>
        </w:tc>
      </w:tr>
      <w:tr w:rsidR="00B65554" w:rsidRPr="0078799B" w14:paraId="5B7FDB96" w14:textId="77777777" w:rsidTr="001F082A">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F79F8" w14:textId="77777777" w:rsidR="00B65554" w:rsidRPr="0078799B" w:rsidRDefault="00B65554" w:rsidP="001F082A">
            <w:pPr>
              <w:rPr>
                <w:rFonts w:cs="Arial"/>
                <w:sz w:val="22"/>
              </w:rPr>
            </w:pPr>
            <w:r w:rsidRPr="0078799B">
              <w:rPr>
                <w:rFonts w:cs="Arial"/>
                <w:sz w:val="22"/>
              </w:rPr>
              <w:t>Travel day (from)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6F14B" w14:textId="77777777" w:rsidR="00B65554" w:rsidRPr="0078799B" w:rsidRDefault="00B65554" w:rsidP="001F082A">
            <w:pPr>
              <w:rPr>
                <w:rFonts w:cs="Arial"/>
                <w:color w:val="595959"/>
                <w:sz w:val="22"/>
              </w:rPr>
            </w:pPr>
            <w:r w:rsidRPr="0078799B">
              <w:rPr>
                <w:rFonts w:cs="Arial"/>
                <w:color w:val="595959"/>
                <w:sz w:val="22"/>
              </w:rPr>
              <w:t>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8387B0" w14:textId="77777777" w:rsidR="00B65554" w:rsidRPr="0078799B" w:rsidRDefault="00B65554" w:rsidP="001F082A">
            <w:pPr>
              <w:rPr>
                <w:rFonts w:cs="Arial"/>
                <w:color w:val="000000"/>
                <w:sz w:val="22"/>
              </w:rPr>
            </w:pPr>
            <w:r w:rsidRPr="0078799B">
              <w:rPr>
                <w:rFonts w:cs="Arial"/>
                <w:color w:val="000000"/>
                <w:sz w:val="22"/>
              </w:rPr>
              <w:t>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F942AE" w14:textId="77777777" w:rsidR="00B65554" w:rsidRPr="0078799B" w:rsidRDefault="00B65554" w:rsidP="001F082A">
            <w:pPr>
              <w:rPr>
                <w:rFonts w:cs="Arial"/>
                <w:color w:val="595959"/>
                <w:sz w:val="22"/>
              </w:rPr>
            </w:pPr>
            <w:r w:rsidRPr="0078799B">
              <w:rPr>
                <w:rFonts w:cs="Arial"/>
                <w:color w:val="595959"/>
                <w:sz w:val="22"/>
              </w:rPr>
              <w:t> </w:t>
            </w:r>
          </w:p>
        </w:tc>
      </w:tr>
      <w:tr w:rsidR="00B65554" w:rsidRPr="0078799B" w14:paraId="132A6B5C" w14:textId="77777777" w:rsidTr="001F082A">
        <w:tc>
          <w:tcPr>
            <w:tcW w:w="2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7E32E" w14:textId="77777777" w:rsidR="00B65554" w:rsidRPr="0078799B" w:rsidRDefault="00B65554" w:rsidP="001F082A">
            <w:pPr>
              <w:rPr>
                <w:rFonts w:cs="Arial"/>
                <w:b/>
                <w:sz w:val="22"/>
              </w:rPr>
            </w:pPr>
            <w:r w:rsidRPr="0078799B">
              <w:rPr>
                <w:rFonts w:cs="Arial"/>
                <w:b/>
                <w:sz w:val="22"/>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7345CF" w14:textId="77777777" w:rsidR="00B65554" w:rsidRPr="0078799B" w:rsidRDefault="00B65554" w:rsidP="001F082A">
            <w:pPr>
              <w:rPr>
                <w:rFonts w:cs="Arial"/>
                <w:b/>
                <w:color w:val="595959"/>
                <w:sz w:val="22"/>
              </w:rPr>
            </w:pPr>
            <w:r w:rsidRPr="0078799B">
              <w:rPr>
                <w:rFonts w:cs="Arial"/>
                <w:b/>
                <w:color w:val="595959"/>
                <w:sz w:val="22"/>
              </w:rPr>
              <w:t>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9F7D5" w14:textId="77777777" w:rsidR="00B65554" w:rsidRPr="0078799B" w:rsidRDefault="00B65554" w:rsidP="001F082A">
            <w:pPr>
              <w:jc w:val="right"/>
              <w:rPr>
                <w:rFonts w:cs="Arial"/>
                <w:b/>
                <w:color w:val="000000"/>
                <w:sz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B573DA" w14:textId="77777777" w:rsidR="00B65554" w:rsidRPr="0078799B" w:rsidRDefault="00B65554" w:rsidP="001F082A">
            <w:pPr>
              <w:rPr>
                <w:rFonts w:cs="Arial"/>
                <w:b/>
                <w:color w:val="595959"/>
                <w:sz w:val="22"/>
              </w:rPr>
            </w:pPr>
            <w:r w:rsidRPr="0078799B">
              <w:rPr>
                <w:rFonts w:cs="Arial"/>
                <w:b/>
                <w:color w:val="595959"/>
                <w:sz w:val="22"/>
              </w:rPr>
              <w:t> </w:t>
            </w:r>
          </w:p>
        </w:tc>
      </w:tr>
    </w:tbl>
    <w:p w14:paraId="5D6550F5" w14:textId="77777777" w:rsidR="00B65554" w:rsidRDefault="00B65554" w:rsidP="00B65554">
      <w:pPr>
        <w:rPr>
          <w:szCs w:val="24"/>
        </w:rPr>
      </w:pPr>
    </w:p>
    <w:p w14:paraId="792DDD4A" w14:textId="6F8F65C7" w:rsidR="00E52CAF" w:rsidRDefault="00E52CAF">
      <w:pPr>
        <w:spacing w:after="200" w:line="276" w:lineRule="auto"/>
        <w:jc w:val="left"/>
      </w:pPr>
      <w:r>
        <w:br w:type="page"/>
      </w:r>
    </w:p>
    <w:p w14:paraId="416850F5" w14:textId="57AC2168" w:rsidR="00C14621" w:rsidRDefault="006D5F68" w:rsidP="00C143E9">
      <w:pPr>
        <w:pStyle w:val="Heading2"/>
      </w:pPr>
      <w:bookmarkStart w:id="48" w:name="_Toc24035990"/>
      <w:r>
        <w:lastRenderedPageBreak/>
        <w:t>Debit/</w:t>
      </w:r>
      <w:r w:rsidR="00C14621">
        <w:t>Credit Card Agreement</w:t>
      </w:r>
      <w:bookmarkEnd w:id="48"/>
      <w:r w:rsidR="00C14621">
        <w:t xml:space="preserve"> </w:t>
      </w:r>
    </w:p>
    <w:p w14:paraId="59F697A0" w14:textId="77777777" w:rsidR="00C14621" w:rsidRPr="00F35997" w:rsidRDefault="00C14621" w:rsidP="00C14621">
      <w:pPr>
        <w:pStyle w:val="Default"/>
        <w:jc w:val="both"/>
        <w:rPr>
          <w:rFonts w:ascii="Arial" w:hAnsi="Arial" w:cs="Arial"/>
        </w:rPr>
      </w:pPr>
    </w:p>
    <w:p w14:paraId="0EB5CCDB" w14:textId="77777777" w:rsidR="006D5F68" w:rsidRDefault="006D5F68" w:rsidP="006D5F68">
      <w:pPr>
        <w:rPr>
          <w:rFonts w:cs="Arial"/>
          <w:szCs w:val="24"/>
        </w:rPr>
      </w:pPr>
      <w:r w:rsidRPr="004B295B">
        <w:rPr>
          <w:rFonts w:cs="Arial"/>
          <w:szCs w:val="24"/>
        </w:rPr>
        <w:t xml:space="preserve">[Church Name] is providing you with a </w:t>
      </w:r>
      <w:r>
        <w:rPr>
          <w:rFonts w:cs="Arial"/>
          <w:szCs w:val="24"/>
        </w:rPr>
        <w:t>debit/</w:t>
      </w:r>
      <w:r w:rsidRPr="004B295B">
        <w:rPr>
          <w:rFonts w:cs="Arial"/>
          <w:szCs w:val="24"/>
        </w:rPr>
        <w:t xml:space="preserve">credit card. The church will be responsible for the payment of the balance incurred each month. You, as a member of the staff, are charged with the responsible use of this </w:t>
      </w:r>
      <w:r>
        <w:rPr>
          <w:rFonts w:cs="Arial"/>
          <w:szCs w:val="24"/>
        </w:rPr>
        <w:t>debit/</w:t>
      </w:r>
      <w:r w:rsidRPr="004B295B">
        <w:rPr>
          <w:rFonts w:cs="Arial"/>
          <w:szCs w:val="24"/>
        </w:rPr>
        <w:t>credit card. Acceptable charges must be within the budget adopted by the church and include expenses specifically related to the conduct of ministry for your area of responsibility within the church. Documentation of all charges including receipts is required.</w:t>
      </w:r>
    </w:p>
    <w:p w14:paraId="6F809D5C" w14:textId="77777777" w:rsidR="006D5F68" w:rsidRPr="004B295B" w:rsidRDefault="006D5F68" w:rsidP="006D5F68">
      <w:pPr>
        <w:rPr>
          <w:rFonts w:cs="Arial"/>
          <w:szCs w:val="24"/>
        </w:rPr>
      </w:pPr>
    </w:p>
    <w:p w14:paraId="3421CE48" w14:textId="77777777" w:rsidR="006D5F68" w:rsidRPr="004B295B" w:rsidRDefault="006D5F68" w:rsidP="006D5F68">
      <w:pPr>
        <w:rPr>
          <w:rFonts w:cs="Arial"/>
          <w:szCs w:val="24"/>
        </w:rPr>
      </w:pPr>
      <w:r w:rsidRPr="004B295B">
        <w:rPr>
          <w:rFonts w:cs="Arial"/>
          <w:szCs w:val="24"/>
        </w:rPr>
        <w:t>I</w:t>
      </w:r>
      <w:proofErr w:type="gramStart"/>
      <w:r w:rsidRPr="004B295B">
        <w:rPr>
          <w:rFonts w:cs="Arial"/>
          <w:szCs w:val="24"/>
        </w:rPr>
        <w:t>,_</w:t>
      </w:r>
      <w:proofErr w:type="gramEnd"/>
      <w:r w:rsidRPr="004B295B">
        <w:rPr>
          <w:rFonts w:cs="Arial"/>
          <w:szCs w:val="24"/>
        </w:rPr>
        <w:t>_______________________</w:t>
      </w:r>
      <w:r>
        <w:rPr>
          <w:rFonts w:cs="Arial"/>
          <w:szCs w:val="24"/>
        </w:rPr>
        <w:t>______________</w:t>
      </w:r>
      <w:r w:rsidRPr="004B295B">
        <w:rPr>
          <w:rFonts w:cs="Arial"/>
          <w:szCs w:val="24"/>
        </w:rPr>
        <w:t>_______, in my capacity as ________________</w:t>
      </w:r>
      <w:r>
        <w:rPr>
          <w:rFonts w:cs="Arial"/>
          <w:szCs w:val="24"/>
        </w:rPr>
        <w:t>_____________</w:t>
      </w:r>
      <w:r w:rsidRPr="004B295B">
        <w:rPr>
          <w:rFonts w:cs="Arial"/>
          <w:szCs w:val="24"/>
        </w:rPr>
        <w:t>______, in signing this statement, agree to the following conditions set forth by the church budget and [</w:t>
      </w:r>
      <w:r w:rsidRPr="004B295B">
        <w:rPr>
          <w:rFonts w:cs="Arial"/>
          <w:i/>
          <w:szCs w:val="24"/>
        </w:rPr>
        <w:t>Finance Team</w:t>
      </w:r>
      <w:r w:rsidRPr="004B295B">
        <w:rPr>
          <w:rFonts w:cs="Arial"/>
          <w:szCs w:val="24"/>
        </w:rPr>
        <w:t xml:space="preserve">], with regard to the issuance of a </w:t>
      </w:r>
      <w:r>
        <w:rPr>
          <w:rFonts w:cs="Arial"/>
          <w:szCs w:val="24"/>
        </w:rPr>
        <w:t>debit/</w:t>
      </w:r>
      <w:r w:rsidRPr="004B295B">
        <w:rPr>
          <w:rFonts w:cs="Arial"/>
          <w:szCs w:val="24"/>
        </w:rPr>
        <w:t>credit card held by me:</w:t>
      </w:r>
    </w:p>
    <w:p w14:paraId="0FF35D60" w14:textId="77777777" w:rsidR="006D5F68" w:rsidRPr="004B295B" w:rsidRDefault="006D5F68" w:rsidP="006D5F68">
      <w:pPr>
        <w:rPr>
          <w:rFonts w:cs="Arial"/>
          <w:szCs w:val="24"/>
        </w:rPr>
      </w:pPr>
    </w:p>
    <w:p w14:paraId="0651EEB7" w14:textId="77777777" w:rsidR="006D5F68" w:rsidRPr="004B295B" w:rsidRDefault="006D5F68" w:rsidP="006D5F68">
      <w:pPr>
        <w:pStyle w:val="ListParagraph"/>
        <w:numPr>
          <w:ilvl w:val="0"/>
          <w:numId w:val="41"/>
        </w:numPr>
        <w:rPr>
          <w:rFonts w:cs="Arial"/>
          <w:szCs w:val="24"/>
        </w:rPr>
      </w:pPr>
      <w:r w:rsidRPr="004B295B">
        <w:rPr>
          <w:rFonts w:cs="Arial"/>
          <w:szCs w:val="24"/>
        </w:rPr>
        <w:t xml:space="preserve">I will use this </w:t>
      </w:r>
      <w:r>
        <w:rPr>
          <w:rFonts w:cs="Arial"/>
          <w:szCs w:val="24"/>
        </w:rPr>
        <w:t>debit/</w:t>
      </w:r>
      <w:r w:rsidRPr="004B295B">
        <w:rPr>
          <w:rFonts w:cs="Arial"/>
          <w:szCs w:val="24"/>
        </w:rPr>
        <w:t>credit card for church business purchases related only to church ministries and church business over which I have authority.</w:t>
      </w:r>
    </w:p>
    <w:p w14:paraId="103F96DC" w14:textId="77777777" w:rsidR="006D5F68" w:rsidRPr="004B295B" w:rsidRDefault="006D5F68" w:rsidP="006D5F68">
      <w:pPr>
        <w:pStyle w:val="ListParagraph"/>
        <w:numPr>
          <w:ilvl w:val="0"/>
          <w:numId w:val="41"/>
        </w:numPr>
        <w:rPr>
          <w:rFonts w:cs="Arial"/>
          <w:szCs w:val="24"/>
        </w:rPr>
      </w:pPr>
      <w:r>
        <w:rPr>
          <w:rFonts w:cs="Arial"/>
          <w:szCs w:val="24"/>
        </w:rPr>
        <w:t xml:space="preserve">I will provide original receipts for each debit/credit card purchase/expense to the </w:t>
      </w:r>
      <w:r w:rsidRPr="004B295B">
        <w:rPr>
          <w:rFonts w:cs="Arial"/>
          <w:szCs w:val="24"/>
        </w:rPr>
        <w:t>[Financial Secretary]</w:t>
      </w:r>
      <w:r>
        <w:rPr>
          <w:rFonts w:cs="Arial"/>
          <w:szCs w:val="24"/>
        </w:rPr>
        <w:t xml:space="preserve"> as soon as possible following the purchase/expense and within the normal billing cycle of the card</w:t>
      </w:r>
      <w:r w:rsidRPr="004B295B">
        <w:rPr>
          <w:rFonts w:cs="Arial"/>
          <w:szCs w:val="24"/>
        </w:rPr>
        <w:t>.</w:t>
      </w:r>
    </w:p>
    <w:p w14:paraId="728B281F" w14:textId="77777777" w:rsidR="006D5F68" w:rsidRPr="004B295B" w:rsidRDefault="006D5F68" w:rsidP="006D5F68">
      <w:pPr>
        <w:pStyle w:val="ListParagraph"/>
        <w:numPr>
          <w:ilvl w:val="0"/>
          <w:numId w:val="41"/>
        </w:numPr>
        <w:rPr>
          <w:rFonts w:cs="Arial"/>
          <w:szCs w:val="24"/>
        </w:rPr>
      </w:pPr>
      <w:r w:rsidRPr="004B295B">
        <w:rPr>
          <w:rFonts w:cs="Arial"/>
          <w:szCs w:val="24"/>
        </w:rPr>
        <w:t xml:space="preserve">I will forfeit my </w:t>
      </w:r>
      <w:r>
        <w:rPr>
          <w:rFonts w:cs="Arial"/>
          <w:szCs w:val="24"/>
        </w:rPr>
        <w:t>debit/</w:t>
      </w:r>
      <w:r w:rsidRPr="004B295B">
        <w:rPr>
          <w:rFonts w:cs="Arial"/>
          <w:szCs w:val="24"/>
        </w:rPr>
        <w:t>credit card upon termination of employment and/or upon request by the chairperson of the [Finance Team], and I will be personally responsible for any purchases that have not be accounted for at the time of forfeiture of the card.</w:t>
      </w:r>
    </w:p>
    <w:p w14:paraId="5F8F21EC" w14:textId="77777777" w:rsidR="006D5F68" w:rsidRPr="004B295B" w:rsidRDefault="006D5F68" w:rsidP="006D5F68">
      <w:pPr>
        <w:pStyle w:val="ListParagraph"/>
        <w:numPr>
          <w:ilvl w:val="0"/>
          <w:numId w:val="41"/>
        </w:numPr>
        <w:rPr>
          <w:rFonts w:cs="Arial"/>
          <w:szCs w:val="24"/>
        </w:rPr>
      </w:pPr>
      <w:r w:rsidRPr="004B295B">
        <w:rPr>
          <w:rFonts w:cs="Arial"/>
          <w:szCs w:val="24"/>
        </w:rPr>
        <w:t>I am aware that purchases that are not accounted for within the prescribed time period (monthly) may be deducted from my paycheck for the first pay period ending after the unaccounted for billing cycle (not to exceed 60 days).</w:t>
      </w:r>
    </w:p>
    <w:p w14:paraId="111553E6" w14:textId="77777777" w:rsidR="006D5F68" w:rsidRPr="004B295B" w:rsidRDefault="006D5F68" w:rsidP="006D5F68">
      <w:pPr>
        <w:rPr>
          <w:rFonts w:cs="Arial"/>
          <w:szCs w:val="24"/>
        </w:rPr>
      </w:pPr>
    </w:p>
    <w:p w14:paraId="7A404703" w14:textId="77777777" w:rsidR="006D5F68" w:rsidRPr="004B295B" w:rsidRDefault="006D5F68" w:rsidP="006D5F68">
      <w:pPr>
        <w:rPr>
          <w:rFonts w:cs="Arial"/>
          <w:szCs w:val="24"/>
        </w:rPr>
      </w:pPr>
    </w:p>
    <w:p w14:paraId="0EF14198" w14:textId="77777777" w:rsidR="006D5F68" w:rsidRPr="004B295B" w:rsidRDefault="006D5F68" w:rsidP="006D5F68">
      <w:pPr>
        <w:rPr>
          <w:rFonts w:cs="Arial"/>
          <w:szCs w:val="24"/>
        </w:rPr>
      </w:pPr>
      <w:r w:rsidRPr="004B295B">
        <w:rPr>
          <w:rFonts w:cs="Arial"/>
          <w:szCs w:val="24"/>
        </w:rPr>
        <w:t xml:space="preserve">________________________________________                  _________________ </w:t>
      </w:r>
    </w:p>
    <w:p w14:paraId="586E0F4D" w14:textId="77777777" w:rsidR="006D5F68" w:rsidRPr="004B295B" w:rsidRDefault="006D5F68" w:rsidP="006D5F68">
      <w:pPr>
        <w:rPr>
          <w:rFonts w:cs="Arial"/>
          <w:szCs w:val="24"/>
        </w:rPr>
      </w:pPr>
      <w:r w:rsidRPr="004B295B">
        <w:rPr>
          <w:rFonts w:cs="Arial"/>
          <w:szCs w:val="24"/>
        </w:rPr>
        <w:t>Staff Member Signature                                                            Date</w:t>
      </w:r>
    </w:p>
    <w:p w14:paraId="114DE7D3" w14:textId="77777777" w:rsidR="006D5F68" w:rsidRPr="004B295B" w:rsidRDefault="006D5F68" w:rsidP="006D5F68">
      <w:pPr>
        <w:rPr>
          <w:rFonts w:cs="Arial"/>
          <w:szCs w:val="24"/>
        </w:rPr>
      </w:pPr>
    </w:p>
    <w:p w14:paraId="74C33DE0" w14:textId="77777777" w:rsidR="006D5F68" w:rsidRPr="004B295B" w:rsidRDefault="006D5F68" w:rsidP="006D5F68">
      <w:pPr>
        <w:rPr>
          <w:rFonts w:cs="Arial"/>
          <w:szCs w:val="24"/>
        </w:rPr>
      </w:pPr>
      <w:r w:rsidRPr="004B295B">
        <w:rPr>
          <w:rFonts w:cs="Arial"/>
          <w:szCs w:val="24"/>
        </w:rPr>
        <w:t xml:space="preserve">________________________________________                  _________________ </w:t>
      </w:r>
    </w:p>
    <w:p w14:paraId="0129AB5F" w14:textId="77777777" w:rsidR="006D5F68" w:rsidRPr="004B295B" w:rsidRDefault="006D5F68" w:rsidP="006D5F68">
      <w:pPr>
        <w:rPr>
          <w:rFonts w:cs="Arial"/>
          <w:szCs w:val="24"/>
        </w:rPr>
      </w:pPr>
      <w:r w:rsidRPr="004B295B">
        <w:rPr>
          <w:rFonts w:cs="Arial"/>
          <w:szCs w:val="24"/>
        </w:rPr>
        <w:t>Financial Secretary                                                                   Date</w:t>
      </w:r>
    </w:p>
    <w:p w14:paraId="42D29FA6" w14:textId="77777777" w:rsidR="00C14621" w:rsidRPr="00F35997" w:rsidRDefault="00C14621" w:rsidP="00C14621">
      <w:pPr>
        <w:pStyle w:val="Default"/>
        <w:jc w:val="both"/>
        <w:rPr>
          <w:rFonts w:ascii="Arial" w:hAnsi="Arial" w:cs="Arial"/>
        </w:rPr>
      </w:pPr>
    </w:p>
    <w:p w14:paraId="25437AF9" w14:textId="77777777" w:rsidR="00C14621" w:rsidRDefault="00C14621" w:rsidP="00C14621">
      <w:pPr>
        <w:spacing w:after="200" w:line="276" w:lineRule="auto"/>
        <w:rPr>
          <w:rFonts w:cs="Arial"/>
          <w:szCs w:val="24"/>
        </w:rPr>
      </w:pPr>
      <w:r>
        <w:rPr>
          <w:rFonts w:cs="Arial"/>
          <w:szCs w:val="24"/>
        </w:rPr>
        <w:br w:type="page"/>
      </w:r>
    </w:p>
    <w:p w14:paraId="04D72119" w14:textId="261E1D70" w:rsidR="00C14621" w:rsidRDefault="00C14621" w:rsidP="00C143E9">
      <w:pPr>
        <w:pStyle w:val="Heading2"/>
      </w:pPr>
      <w:bookmarkStart w:id="49" w:name="_Toc24035991"/>
      <w:r>
        <w:lastRenderedPageBreak/>
        <w:t>Petty Cash Voucher</w:t>
      </w:r>
      <w:bookmarkEnd w:id="49"/>
    </w:p>
    <w:p w14:paraId="22AEF735" w14:textId="50246DB6" w:rsidR="00C14621" w:rsidRDefault="00C14621" w:rsidP="00C14621"/>
    <w:p w14:paraId="2091B091" w14:textId="2234A710" w:rsidR="007A04B9" w:rsidRDefault="007A04B9" w:rsidP="00C14621">
      <w:r w:rsidRPr="007A04B9">
        <w:rPr>
          <w:noProof/>
        </w:rPr>
        <w:drawing>
          <wp:inline distT="0" distB="0" distL="0" distR="0" wp14:anchorId="4E1129AD" wp14:editId="509811EF">
            <wp:extent cx="6424711" cy="8848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7355" cy="8866139"/>
                    </a:xfrm>
                    <a:prstGeom prst="rect">
                      <a:avLst/>
                    </a:prstGeom>
                    <a:noFill/>
                    <a:ln>
                      <a:noFill/>
                    </a:ln>
                  </pic:spPr>
                </pic:pic>
              </a:graphicData>
            </a:graphic>
          </wp:inline>
        </w:drawing>
      </w:r>
    </w:p>
    <w:p w14:paraId="33F78C61" w14:textId="3AD145AC" w:rsidR="00C14621" w:rsidRDefault="00C14621">
      <w:pPr>
        <w:spacing w:after="200" w:line="276" w:lineRule="auto"/>
        <w:jc w:val="left"/>
      </w:pPr>
      <w:r>
        <w:br w:type="page"/>
      </w:r>
    </w:p>
    <w:p w14:paraId="1D88E157" w14:textId="0CD92A19" w:rsidR="00155151" w:rsidRDefault="0085286F" w:rsidP="00C143E9">
      <w:pPr>
        <w:pStyle w:val="Heading2"/>
      </w:pPr>
      <w:bookmarkStart w:id="50" w:name="_Toc24035992"/>
      <w:r>
        <w:lastRenderedPageBreak/>
        <w:t>Offering Count Sheet</w:t>
      </w:r>
      <w:bookmarkEnd w:id="50"/>
      <w:r w:rsidR="00155151">
        <w:t xml:space="preserve"> </w:t>
      </w:r>
    </w:p>
    <w:p w14:paraId="0230C2E0" w14:textId="77777777" w:rsidR="0085286F" w:rsidRPr="0085286F" w:rsidRDefault="0085286F" w:rsidP="00F35997"/>
    <w:p w14:paraId="190AF691" w14:textId="1F6F2D03" w:rsidR="00C14621" w:rsidRDefault="00F10E2C" w:rsidP="00F35997">
      <w:pPr>
        <w:rPr>
          <w:rFonts w:cs="Arial"/>
          <w:szCs w:val="24"/>
        </w:rPr>
      </w:pPr>
      <w:r>
        <w:rPr>
          <w:noProof/>
        </w:rPr>
        <w:drawing>
          <wp:inline distT="0" distB="0" distL="0" distR="0" wp14:anchorId="4A7D7A65" wp14:editId="32F6229F">
            <wp:extent cx="8575236" cy="6000114"/>
            <wp:effectExtent l="0" t="762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8587001" cy="6008346"/>
                    </a:xfrm>
                    <a:prstGeom prst="rect">
                      <a:avLst/>
                    </a:prstGeom>
                  </pic:spPr>
                </pic:pic>
              </a:graphicData>
            </a:graphic>
          </wp:inline>
        </w:drawing>
      </w:r>
    </w:p>
    <w:p w14:paraId="071E89AF" w14:textId="77777777" w:rsidR="00F10E2C" w:rsidRDefault="00F10E2C" w:rsidP="00F35997">
      <w:pPr>
        <w:rPr>
          <w:rFonts w:cs="Arial"/>
          <w:szCs w:val="24"/>
        </w:rPr>
      </w:pPr>
    </w:p>
    <w:p w14:paraId="3CBD1B36" w14:textId="54C17E19" w:rsidR="00F10E2C" w:rsidRDefault="00F10E2C" w:rsidP="00C143E9">
      <w:pPr>
        <w:pStyle w:val="Heading2"/>
      </w:pPr>
      <w:bookmarkStart w:id="51" w:name="_Toc24035993"/>
      <w:r>
        <w:lastRenderedPageBreak/>
        <w:t>Offering Checks</w:t>
      </w:r>
      <w:bookmarkEnd w:id="51"/>
    </w:p>
    <w:p w14:paraId="1E0F6A2A" w14:textId="4B47A850" w:rsidR="00F10E2C" w:rsidRDefault="00F10E2C" w:rsidP="00F10E2C">
      <w:r>
        <w:rPr>
          <w:noProof/>
        </w:rPr>
        <w:drawing>
          <wp:inline distT="0" distB="0" distL="0" distR="0" wp14:anchorId="50020D39" wp14:editId="07BB5B19">
            <wp:extent cx="6189345" cy="61429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9345" cy="6142990"/>
                    </a:xfrm>
                    <a:prstGeom prst="rect">
                      <a:avLst/>
                    </a:prstGeom>
                  </pic:spPr>
                </pic:pic>
              </a:graphicData>
            </a:graphic>
          </wp:inline>
        </w:drawing>
      </w:r>
    </w:p>
    <w:p w14:paraId="1710E13A" w14:textId="50A28393" w:rsidR="00F10E2C" w:rsidRDefault="00F10E2C">
      <w:pPr>
        <w:spacing w:after="200" w:line="276" w:lineRule="auto"/>
        <w:jc w:val="left"/>
      </w:pPr>
      <w:r>
        <w:br w:type="page"/>
      </w:r>
    </w:p>
    <w:p w14:paraId="442A490F" w14:textId="4D2969AF" w:rsidR="00F10E2C" w:rsidRDefault="00F10E2C" w:rsidP="00C143E9">
      <w:pPr>
        <w:pStyle w:val="Heading2"/>
      </w:pPr>
      <w:bookmarkStart w:id="52" w:name="_Toc24035994"/>
      <w:r>
        <w:lastRenderedPageBreak/>
        <w:t>Offering Envelopes</w:t>
      </w:r>
      <w:bookmarkEnd w:id="52"/>
    </w:p>
    <w:p w14:paraId="48C82B4D" w14:textId="25A006CC" w:rsidR="00F10E2C" w:rsidRDefault="00F10E2C" w:rsidP="00F10E2C"/>
    <w:p w14:paraId="073199BA" w14:textId="3D77E698" w:rsidR="00F10E2C" w:rsidRDefault="00F10E2C" w:rsidP="00F10E2C">
      <w:r w:rsidRPr="00F10E2C">
        <w:rPr>
          <w:noProof/>
        </w:rPr>
        <w:drawing>
          <wp:inline distT="0" distB="0" distL="0" distR="0" wp14:anchorId="396CA278" wp14:editId="06AC4741">
            <wp:extent cx="6189345" cy="620955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9345" cy="6209550"/>
                    </a:xfrm>
                    <a:prstGeom prst="rect">
                      <a:avLst/>
                    </a:prstGeom>
                    <a:noFill/>
                    <a:ln>
                      <a:noFill/>
                    </a:ln>
                  </pic:spPr>
                </pic:pic>
              </a:graphicData>
            </a:graphic>
          </wp:inline>
        </w:drawing>
      </w:r>
    </w:p>
    <w:p w14:paraId="3BD61CC7" w14:textId="659FF616" w:rsidR="00F10E2C" w:rsidRDefault="00F10E2C">
      <w:pPr>
        <w:spacing w:after="200" w:line="276" w:lineRule="auto"/>
        <w:jc w:val="left"/>
      </w:pPr>
      <w:r>
        <w:br w:type="page"/>
      </w:r>
    </w:p>
    <w:p w14:paraId="4925F5A0" w14:textId="3018D82F" w:rsidR="00C14621" w:rsidRDefault="00C14621" w:rsidP="00C143E9">
      <w:pPr>
        <w:pStyle w:val="Heading2"/>
      </w:pPr>
      <w:bookmarkStart w:id="53" w:name="_Toc24035995"/>
      <w:r>
        <w:lastRenderedPageBreak/>
        <w:t>Budget Request</w:t>
      </w:r>
      <w:r w:rsidR="007C6423">
        <w:t xml:space="preserve"> &amp; Ministry Plan</w:t>
      </w:r>
      <w:bookmarkEnd w:id="53"/>
    </w:p>
    <w:p w14:paraId="504CC6F4" w14:textId="77777777" w:rsidR="00C14621" w:rsidRPr="007C6423" w:rsidRDefault="00C14621" w:rsidP="00C1462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80"/>
        <w:gridCol w:w="3620"/>
        <w:gridCol w:w="3621"/>
      </w:tblGrid>
      <w:tr w:rsidR="007C6423" w:rsidRPr="004B4F08" w14:paraId="788B8686" w14:textId="77777777" w:rsidTr="001F082A">
        <w:trPr>
          <w:trHeight w:val="548"/>
        </w:trPr>
        <w:tc>
          <w:tcPr>
            <w:tcW w:w="2155" w:type="dxa"/>
          </w:tcPr>
          <w:p w14:paraId="7BEEDCAA" w14:textId="77777777" w:rsidR="007C6423" w:rsidRPr="004B4F08" w:rsidRDefault="007C6423" w:rsidP="001F082A">
            <w:pPr>
              <w:rPr>
                <w:rFonts w:cs="Arial"/>
                <w:sz w:val="22"/>
              </w:rPr>
            </w:pPr>
            <w:r>
              <w:rPr>
                <w:rFonts w:cs="Arial"/>
                <w:sz w:val="22"/>
              </w:rPr>
              <w:t>Ministry Name:</w:t>
            </w:r>
          </w:p>
        </w:tc>
        <w:tc>
          <w:tcPr>
            <w:tcW w:w="7421" w:type="dxa"/>
            <w:gridSpan w:val="3"/>
          </w:tcPr>
          <w:p w14:paraId="1594624B" w14:textId="77777777" w:rsidR="007C6423" w:rsidRPr="004B4F08" w:rsidRDefault="007C6423" w:rsidP="001F082A">
            <w:pPr>
              <w:rPr>
                <w:rFonts w:cs="Arial"/>
                <w:sz w:val="22"/>
              </w:rPr>
            </w:pPr>
          </w:p>
        </w:tc>
      </w:tr>
      <w:tr w:rsidR="007C6423" w:rsidRPr="004B4F08" w14:paraId="7F16AD99" w14:textId="77777777" w:rsidTr="001F082A">
        <w:trPr>
          <w:trHeight w:val="548"/>
        </w:trPr>
        <w:tc>
          <w:tcPr>
            <w:tcW w:w="2155" w:type="dxa"/>
          </w:tcPr>
          <w:p w14:paraId="1BB4B420" w14:textId="77777777" w:rsidR="007C6423" w:rsidRPr="004B4F08" w:rsidRDefault="007C6423" w:rsidP="001F082A">
            <w:pPr>
              <w:rPr>
                <w:rFonts w:cs="Arial"/>
                <w:sz w:val="22"/>
              </w:rPr>
            </w:pPr>
            <w:r>
              <w:rPr>
                <w:rFonts w:cs="Arial"/>
                <w:sz w:val="22"/>
              </w:rPr>
              <w:t>Ministry Leader:</w:t>
            </w:r>
          </w:p>
        </w:tc>
        <w:tc>
          <w:tcPr>
            <w:tcW w:w="7421" w:type="dxa"/>
            <w:gridSpan w:val="3"/>
          </w:tcPr>
          <w:p w14:paraId="7E6EE366" w14:textId="77777777" w:rsidR="007C6423" w:rsidRPr="004B4F08" w:rsidRDefault="007C6423" w:rsidP="001F082A">
            <w:pPr>
              <w:rPr>
                <w:rFonts w:cs="Arial"/>
                <w:sz w:val="22"/>
              </w:rPr>
            </w:pPr>
          </w:p>
        </w:tc>
      </w:tr>
      <w:tr w:rsidR="007C6423" w:rsidRPr="004B4F08" w14:paraId="4D8E3E0D" w14:textId="77777777" w:rsidTr="001F082A">
        <w:trPr>
          <w:trHeight w:val="548"/>
        </w:trPr>
        <w:tc>
          <w:tcPr>
            <w:tcW w:w="2155" w:type="dxa"/>
          </w:tcPr>
          <w:p w14:paraId="240EB601" w14:textId="77777777" w:rsidR="007C6423" w:rsidRPr="004B4F08" w:rsidRDefault="007C6423" w:rsidP="001F082A">
            <w:pPr>
              <w:rPr>
                <w:rFonts w:cs="Arial"/>
                <w:sz w:val="22"/>
              </w:rPr>
            </w:pPr>
            <w:r>
              <w:rPr>
                <w:rFonts w:cs="Arial"/>
                <w:sz w:val="22"/>
              </w:rPr>
              <w:t>Associate Ministry Leader:</w:t>
            </w:r>
          </w:p>
        </w:tc>
        <w:tc>
          <w:tcPr>
            <w:tcW w:w="7421" w:type="dxa"/>
            <w:gridSpan w:val="3"/>
          </w:tcPr>
          <w:p w14:paraId="6368FBBC" w14:textId="77777777" w:rsidR="007C6423" w:rsidRPr="004B4F08" w:rsidRDefault="007C6423" w:rsidP="001F082A">
            <w:pPr>
              <w:rPr>
                <w:rFonts w:cs="Arial"/>
                <w:sz w:val="22"/>
              </w:rPr>
            </w:pPr>
          </w:p>
        </w:tc>
      </w:tr>
      <w:tr w:rsidR="007C6423" w:rsidRPr="004B4F08" w14:paraId="4E8F5558" w14:textId="77777777" w:rsidTr="001F082A">
        <w:trPr>
          <w:trHeight w:val="144"/>
        </w:trPr>
        <w:tc>
          <w:tcPr>
            <w:tcW w:w="9576" w:type="dxa"/>
            <w:gridSpan w:val="4"/>
            <w:shd w:val="clear" w:color="auto" w:fill="D9D9D9" w:themeFill="background1" w:themeFillShade="D9"/>
          </w:tcPr>
          <w:p w14:paraId="64EF61FF" w14:textId="77777777" w:rsidR="007C6423" w:rsidRPr="004B4F08" w:rsidRDefault="007C6423" w:rsidP="001F082A">
            <w:pPr>
              <w:rPr>
                <w:rFonts w:cs="Arial"/>
                <w:b/>
                <w:bCs/>
                <w:sz w:val="22"/>
                <w:u w:val="single"/>
              </w:rPr>
            </w:pPr>
          </w:p>
        </w:tc>
      </w:tr>
      <w:tr w:rsidR="007C6423" w:rsidRPr="004B4F08" w14:paraId="3B72E22F" w14:textId="77777777" w:rsidTr="001F082A">
        <w:trPr>
          <w:trHeight w:val="548"/>
        </w:trPr>
        <w:tc>
          <w:tcPr>
            <w:tcW w:w="9576" w:type="dxa"/>
            <w:gridSpan w:val="4"/>
            <w:vAlign w:val="center"/>
          </w:tcPr>
          <w:p w14:paraId="6BC9E569" w14:textId="77777777" w:rsidR="007C6423" w:rsidRPr="004B4F08" w:rsidRDefault="007C6423" w:rsidP="001F082A">
            <w:pPr>
              <w:jc w:val="left"/>
              <w:rPr>
                <w:rFonts w:cs="Arial"/>
                <w:sz w:val="22"/>
              </w:rPr>
            </w:pPr>
            <w:r w:rsidRPr="004B4F08">
              <w:rPr>
                <w:rFonts w:cs="Arial"/>
                <w:b/>
                <w:bCs/>
                <w:sz w:val="22"/>
                <w:u w:val="single"/>
              </w:rPr>
              <w:t>[Church’s Mission and Vision]:</w:t>
            </w:r>
          </w:p>
        </w:tc>
      </w:tr>
      <w:tr w:rsidR="007C6423" w:rsidRPr="004B4F08" w14:paraId="06568BE9" w14:textId="77777777" w:rsidTr="001F082A">
        <w:trPr>
          <w:trHeight w:val="548"/>
        </w:trPr>
        <w:tc>
          <w:tcPr>
            <w:tcW w:w="9576" w:type="dxa"/>
            <w:gridSpan w:val="4"/>
          </w:tcPr>
          <w:p w14:paraId="415BF46C" w14:textId="77777777" w:rsidR="007C6423" w:rsidRPr="004B4F08" w:rsidRDefault="007C6423" w:rsidP="001F082A">
            <w:pPr>
              <w:jc w:val="center"/>
              <w:rPr>
                <w:rFonts w:cs="Arial"/>
                <w:sz w:val="22"/>
              </w:rPr>
            </w:pPr>
            <w:r w:rsidRPr="004B4F08">
              <w:rPr>
                <w:rFonts w:cs="Arial"/>
                <w:sz w:val="22"/>
              </w:rPr>
              <w:t>[mission and vision statement]</w:t>
            </w:r>
          </w:p>
          <w:p w14:paraId="7FBCBAC8" w14:textId="77777777" w:rsidR="007C6423" w:rsidRPr="004B4F08" w:rsidRDefault="007C6423" w:rsidP="001F082A">
            <w:pPr>
              <w:rPr>
                <w:rFonts w:cs="Arial"/>
                <w:sz w:val="22"/>
              </w:rPr>
            </w:pPr>
          </w:p>
        </w:tc>
      </w:tr>
      <w:tr w:rsidR="007C6423" w:rsidRPr="004B4F08" w14:paraId="224CA9F3" w14:textId="77777777" w:rsidTr="001F082A">
        <w:trPr>
          <w:trHeight w:val="144"/>
        </w:trPr>
        <w:tc>
          <w:tcPr>
            <w:tcW w:w="9576" w:type="dxa"/>
            <w:gridSpan w:val="4"/>
            <w:shd w:val="clear" w:color="auto" w:fill="D9D9D9" w:themeFill="background1" w:themeFillShade="D9"/>
          </w:tcPr>
          <w:p w14:paraId="414229DC" w14:textId="77777777" w:rsidR="007C6423" w:rsidRPr="004B4F08" w:rsidRDefault="007C6423" w:rsidP="001F082A">
            <w:pPr>
              <w:jc w:val="left"/>
              <w:rPr>
                <w:rFonts w:cs="Arial"/>
                <w:sz w:val="22"/>
              </w:rPr>
            </w:pPr>
          </w:p>
        </w:tc>
      </w:tr>
      <w:tr w:rsidR="007C6423" w:rsidRPr="004B4F08" w14:paraId="687247AC" w14:textId="77777777" w:rsidTr="001F082A">
        <w:trPr>
          <w:trHeight w:val="548"/>
        </w:trPr>
        <w:tc>
          <w:tcPr>
            <w:tcW w:w="9576" w:type="dxa"/>
            <w:gridSpan w:val="4"/>
            <w:vAlign w:val="center"/>
          </w:tcPr>
          <w:p w14:paraId="72209EA0" w14:textId="77777777" w:rsidR="007C6423" w:rsidRPr="004B4F08" w:rsidRDefault="007C6423" w:rsidP="001F082A">
            <w:pPr>
              <w:jc w:val="left"/>
              <w:rPr>
                <w:rFonts w:cs="Arial"/>
                <w:sz w:val="22"/>
              </w:rPr>
            </w:pPr>
            <w:r w:rsidRPr="004B4F08">
              <w:rPr>
                <w:rFonts w:cs="Arial"/>
                <w:b/>
                <w:bCs/>
                <w:sz w:val="22"/>
                <w:u w:val="single"/>
              </w:rPr>
              <w:t>Ministry Strategy:</w:t>
            </w:r>
            <w:r w:rsidRPr="004B4F08">
              <w:rPr>
                <w:rFonts w:cs="Arial"/>
                <w:sz w:val="22"/>
              </w:rPr>
              <w:t xml:space="preserve">  How will your ministry accomplish the mission and vision stated above?  What is your action plan for each area of the mission &amp; vision?</w:t>
            </w:r>
          </w:p>
        </w:tc>
      </w:tr>
      <w:tr w:rsidR="007C6423" w:rsidRPr="004B4F08" w14:paraId="12F3DC8B" w14:textId="77777777" w:rsidTr="001F082A">
        <w:trPr>
          <w:trHeight w:val="2160"/>
        </w:trPr>
        <w:tc>
          <w:tcPr>
            <w:tcW w:w="9576" w:type="dxa"/>
            <w:gridSpan w:val="4"/>
          </w:tcPr>
          <w:p w14:paraId="033492E4" w14:textId="77777777" w:rsidR="007C6423" w:rsidRPr="004B4F08" w:rsidRDefault="007C6423" w:rsidP="001F082A">
            <w:pPr>
              <w:rPr>
                <w:rFonts w:cs="Arial"/>
                <w:sz w:val="22"/>
              </w:rPr>
            </w:pPr>
          </w:p>
        </w:tc>
      </w:tr>
      <w:tr w:rsidR="007C6423" w:rsidRPr="004B4F08" w14:paraId="00DAAE4A" w14:textId="77777777" w:rsidTr="001F082A">
        <w:trPr>
          <w:trHeight w:val="548"/>
        </w:trPr>
        <w:tc>
          <w:tcPr>
            <w:tcW w:w="9576" w:type="dxa"/>
            <w:gridSpan w:val="4"/>
            <w:vAlign w:val="center"/>
          </w:tcPr>
          <w:p w14:paraId="30607E51" w14:textId="77777777" w:rsidR="007C6423" w:rsidRPr="004B4F08" w:rsidRDefault="007C6423" w:rsidP="001F082A">
            <w:pPr>
              <w:jc w:val="left"/>
              <w:rPr>
                <w:rFonts w:cs="Arial"/>
                <w:sz w:val="22"/>
              </w:rPr>
            </w:pPr>
            <w:r w:rsidRPr="004B4F08">
              <w:rPr>
                <w:rFonts w:cs="Arial"/>
                <w:b/>
                <w:bCs/>
                <w:sz w:val="22"/>
                <w:u w:val="single"/>
              </w:rPr>
              <w:t>Ministry Budget:</w:t>
            </w:r>
            <w:r w:rsidRPr="004B4F08">
              <w:rPr>
                <w:rFonts w:cs="Arial"/>
                <w:sz w:val="22"/>
              </w:rPr>
              <w:t xml:space="preserve">  What financial resources will be needed to accomplish your strategic goals?</w:t>
            </w:r>
          </w:p>
        </w:tc>
      </w:tr>
      <w:tr w:rsidR="007C6423" w:rsidRPr="004B4F08" w14:paraId="6A793FE1" w14:textId="77777777" w:rsidTr="007C6423">
        <w:trPr>
          <w:trHeight w:val="2016"/>
        </w:trPr>
        <w:tc>
          <w:tcPr>
            <w:tcW w:w="9576" w:type="dxa"/>
            <w:gridSpan w:val="4"/>
          </w:tcPr>
          <w:p w14:paraId="605CFD96" w14:textId="77777777" w:rsidR="007C6423" w:rsidRPr="004B4F08" w:rsidRDefault="007C6423" w:rsidP="001F082A">
            <w:pPr>
              <w:rPr>
                <w:rFonts w:cs="Arial"/>
                <w:sz w:val="22"/>
              </w:rPr>
            </w:pPr>
          </w:p>
        </w:tc>
      </w:tr>
      <w:tr w:rsidR="007C6423" w:rsidRPr="004B4F08" w14:paraId="03CA521D" w14:textId="77777777" w:rsidTr="001F082A">
        <w:trPr>
          <w:trHeight w:val="548"/>
        </w:trPr>
        <w:tc>
          <w:tcPr>
            <w:tcW w:w="9576" w:type="dxa"/>
            <w:gridSpan w:val="4"/>
            <w:vAlign w:val="center"/>
          </w:tcPr>
          <w:p w14:paraId="48947E9E" w14:textId="77777777" w:rsidR="007C6423" w:rsidRPr="004B4F08" w:rsidRDefault="007C6423" w:rsidP="001F082A">
            <w:pPr>
              <w:jc w:val="left"/>
              <w:rPr>
                <w:rFonts w:cs="Arial"/>
                <w:sz w:val="22"/>
              </w:rPr>
            </w:pPr>
            <w:r w:rsidRPr="004B4F08">
              <w:rPr>
                <w:rFonts w:cs="Arial"/>
                <w:b/>
                <w:bCs/>
                <w:sz w:val="22"/>
                <w:u w:val="single"/>
              </w:rPr>
              <w:t>Ministry Leadership:</w:t>
            </w:r>
            <w:r w:rsidRPr="004B4F08">
              <w:rPr>
                <w:rFonts w:cs="Arial"/>
                <w:sz w:val="22"/>
              </w:rPr>
              <w:t xml:space="preserve"> Who have you identified as a potential future leader in your ministry?  What steps are you taking to further their development?</w:t>
            </w:r>
          </w:p>
        </w:tc>
      </w:tr>
      <w:tr w:rsidR="007C6423" w:rsidRPr="004B4F08" w14:paraId="7C151DA8" w14:textId="77777777" w:rsidTr="007C6423">
        <w:trPr>
          <w:trHeight w:val="1872"/>
        </w:trPr>
        <w:tc>
          <w:tcPr>
            <w:tcW w:w="9576" w:type="dxa"/>
            <w:gridSpan w:val="4"/>
          </w:tcPr>
          <w:p w14:paraId="03BCC66E" w14:textId="77777777" w:rsidR="007C6423" w:rsidRPr="004B4F08" w:rsidRDefault="007C6423" w:rsidP="001F082A">
            <w:pPr>
              <w:rPr>
                <w:rFonts w:cs="Arial"/>
                <w:sz w:val="22"/>
              </w:rPr>
            </w:pPr>
          </w:p>
        </w:tc>
      </w:tr>
      <w:tr w:rsidR="007C6423" w:rsidRPr="004B4F08" w14:paraId="4A87978F" w14:textId="77777777" w:rsidTr="001F082A">
        <w:trPr>
          <w:trHeight w:val="548"/>
        </w:trPr>
        <w:tc>
          <w:tcPr>
            <w:tcW w:w="9576" w:type="dxa"/>
            <w:gridSpan w:val="4"/>
            <w:vAlign w:val="center"/>
          </w:tcPr>
          <w:p w14:paraId="511FC2F8" w14:textId="77777777" w:rsidR="007C6423" w:rsidRPr="004B4F08" w:rsidRDefault="007C6423" w:rsidP="001F082A">
            <w:pPr>
              <w:rPr>
                <w:rFonts w:cs="Arial"/>
                <w:sz w:val="22"/>
              </w:rPr>
            </w:pPr>
            <w:r w:rsidRPr="004B4F08">
              <w:rPr>
                <w:rFonts w:cs="Arial"/>
                <w:b/>
                <w:bCs/>
                <w:sz w:val="22"/>
                <w:u w:val="single"/>
              </w:rPr>
              <w:t>Ministry Support:</w:t>
            </w:r>
            <w:r w:rsidRPr="004B4F08">
              <w:rPr>
                <w:rFonts w:cs="Arial"/>
                <w:sz w:val="22"/>
              </w:rPr>
              <w:t xml:space="preserve"> How can the church leadership best support your ministry?</w:t>
            </w:r>
          </w:p>
        </w:tc>
      </w:tr>
      <w:tr w:rsidR="007C6423" w:rsidRPr="004B4F08" w14:paraId="54925722" w14:textId="77777777" w:rsidTr="001F082A">
        <w:trPr>
          <w:trHeight w:val="1440"/>
        </w:trPr>
        <w:tc>
          <w:tcPr>
            <w:tcW w:w="9576" w:type="dxa"/>
            <w:gridSpan w:val="4"/>
          </w:tcPr>
          <w:p w14:paraId="4ECE1F44" w14:textId="77777777" w:rsidR="007C6423" w:rsidRPr="004B4F08" w:rsidRDefault="007C6423" w:rsidP="001F082A">
            <w:pPr>
              <w:rPr>
                <w:rFonts w:cs="Arial"/>
                <w:sz w:val="22"/>
              </w:rPr>
            </w:pPr>
          </w:p>
        </w:tc>
      </w:tr>
      <w:tr w:rsidR="007C6423" w:rsidRPr="004B4F08" w14:paraId="74DD0003" w14:textId="77777777" w:rsidTr="001F082A">
        <w:trPr>
          <w:trHeight w:val="144"/>
        </w:trPr>
        <w:tc>
          <w:tcPr>
            <w:tcW w:w="9576" w:type="dxa"/>
            <w:gridSpan w:val="4"/>
            <w:shd w:val="clear" w:color="auto" w:fill="D9D9D9" w:themeFill="background1" w:themeFillShade="D9"/>
          </w:tcPr>
          <w:p w14:paraId="0D258E9E" w14:textId="77777777" w:rsidR="007C6423" w:rsidRPr="004B4F08" w:rsidRDefault="007C6423" w:rsidP="001F082A">
            <w:pPr>
              <w:rPr>
                <w:rFonts w:cs="Arial"/>
                <w:sz w:val="22"/>
              </w:rPr>
            </w:pPr>
          </w:p>
        </w:tc>
      </w:tr>
      <w:tr w:rsidR="007C6423" w:rsidRPr="004B4F08" w14:paraId="64B49E97" w14:textId="77777777" w:rsidTr="001F082A">
        <w:trPr>
          <w:trHeight w:val="548"/>
        </w:trPr>
        <w:tc>
          <w:tcPr>
            <w:tcW w:w="2335" w:type="dxa"/>
            <w:gridSpan w:val="2"/>
          </w:tcPr>
          <w:p w14:paraId="5D567145" w14:textId="77777777" w:rsidR="007C6423" w:rsidRPr="004B4F08" w:rsidRDefault="007C6423" w:rsidP="001F082A">
            <w:pPr>
              <w:rPr>
                <w:rFonts w:cs="Arial"/>
                <w:sz w:val="22"/>
              </w:rPr>
            </w:pPr>
          </w:p>
        </w:tc>
        <w:tc>
          <w:tcPr>
            <w:tcW w:w="3620" w:type="dxa"/>
          </w:tcPr>
          <w:p w14:paraId="58443969" w14:textId="77777777" w:rsidR="007C6423" w:rsidRPr="004B4F08" w:rsidRDefault="007C6423" w:rsidP="001F082A">
            <w:pPr>
              <w:rPr>
                <w:rFonts w:cs="Arial"/>
                <w:sz w:val="22"/>
              </w:rPr>
            </w:pPr>
          </w:p>
        </w:tc>
        <w:tc>
          <w:tcPr>
            <w:tcW w:w="3621" w:type="dxa"/>
          </w:tcPr>
          <w:p w14:paraId="4C5B46B6" w14:textId="77777777" w:rsidR="007C6423" w:rsidRPr="004B4F08" w:rsidRDefault="007C6423" w:rsidP="001F082A">
            <w:pPr>
              <w:rPr>
                <w:rFonts w:cs="Arial"/>
                <w:sz w:val="22"/>
              </w:rPr>
            </w:pPr>
          </w:p>
        </w:tc>
      </w:tr>
      <w:tr w:rsidR="007C6423" w:rsidRPr="004B4F08" w14:paraId="6D749902" w14:textId="77777777" w:rsidTr="001F082A">
        <w:tc>
          <w:tcPr>
            <w:tcW w:w="2335" w:type="dxa"/>
            <w:gridSpan w:val="2"/>
          </w:tcPr>
          <w:p w14:paraId="0034E4F8" w14:textId="77777777" w:rsidR="007C6423" w:rsidRPr="004B4F08" w:rsidRDefault="007C6423" w:rsidP="001F082A">
            <w:pPr>
              <w:rPr>
                <w:rFonts w:cs="Arial"/>
                <w:sz w:val="22"/>
              </w:rPr>
            </w:pPr>
            <w:r w:rsidRPr="004B4F08">
              <w:rPr>
                <w:rFonts w:cs="Arial"/>
                <w:sz w:val="22"/>
              </w:rPr>
              <w:t>Date Reviewed</w:t>
            </w:r>
          </w:p>
        </w:tc>
        <w:tc>
          <w:tcPr>
            <w:tcW w:w="3620" w:type="dxa"/>
          </w:tcPr>
          <w:p w14:paraId="0840B6F8" w14:textId="77777777" w:rsidR="007C6423" w:rsidRPr="004B4F08" w:rsidRDefault="007C6423" w:rsidP="001F082A">
            <w:pPr>
              <w:rPr>
                <w:rFonts w:cs="Arial"/>
                <w:sz w:val="22"/>
              </w:rPr>
            </w:pPr>
            <w:r w:rsidRPr="004B4F08">
              <w:rPr>
                <w:rFonts w:cs="Arial"/>
                <w:sz w:val="22"/>
              </w:rPr>
              <w:t>Ministry Leader Signature</w:t>
            </w:r>
          </w:p>
        </w:tc>
        <w:tc>
          <w:tcPr>
            <w:tcW w:w="3621" w:type="dxa"/>
          </w:tcPr>
          <w:p w14:paraId="35B7F667" w14:textId="77777777" w:rsidR="007C6423" w:rsidRPr="004B4F08" w:rsidRDefault="007C6423" w:rsidP="001F082A">
            <w:pPr>
              <w:rPr>
                <w:rFonts w:cs="Arial"/>
                <w:sz w:val="22"/>
              </w:rPr>
            </w:pPr>
            <w:r w:rsidRPr="004B4F08">
              <w:rPr>
                <w:rFonts w:cs="Arial"/>
                <w:sz w:val="22"/>
              </w:rPr>
              <w:t>Ministry Coordinator Signature</w:t>
            </w:r>
          </w:p>
        </w:tc>
      </w:tr>
    </w:tbl>
    <w:p w14:paraId="453BC441" w14:textId="378F1A5D" w:rsidR="00C14621" w:rsidRDefault="00C14621" w:rsidP="00C143E9">
      <w:pPr>
        <w:pStyle w:val="Heading2"/>
      </w:pPr>
      <w:bookmarkStart w:id="54" w:name="_Toc24035996"/>
      <w:r>
        <w:lastRenderedPageBreak/>
        <w:t>Budget Comparison Worksheet</w:t>
      </w:r>
      <w:bookmarkEnd w:id="54"/>
    </w:p>
    <w:p w14:paraId="20E4C682" w14:textId="7DFFF97C" w:rsidR="00C14621" w:rsidRDefault="00C14621" w:rsidP="00C14621"/>
    <w:p w14:paraId="60130B99" w14:textId="2C77DF30" w:rsidR="00B65554" w:rsidRDefault="00B65554" w:rsidP="00C14621">
      <w:r w:rsidRPr="00B65554">
        <w:rPr>
          <w:noProof/>
        </w:rPr>
        <w:drawing>
          <wp:inline distT="0" distB="0" distL="0" distR="0" wp14:anchorId="32F27C64" wp14:editId="7AB219C4">
            <wp:extent cx="6189345" cy="783101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9345" cy="7831011"/>
                    </a:xfrm>
                    <a:prstGeom prst="rect">
                      <a:avLst/>
                    </a:prstGeom>
                    <a:noFill/>
                    <a:ln>
                      <a:noFill/>
                    </a:ln>
                  </pic:spPr>
                </pic:pic>
              </a:graphicData>
            </a:graphic>
          </wp:inline>
        </w:drawing>
      </w:r>
    </w:p>
    <w:p w14:paraId="4815714D" w14:textId="77777777" w:rsidR="00391A23" w:rsidRDefault="00C14621" w:rsidP="00C143E9">
      <w:pPr>
        <w:pStyle w:val="Heading2"/>
      </w:pPr>
      <w:r>
        <w:br w:type="page"/>
      </w:r>
      <w:bookmarkStart w:id="55" w:name="_Toc24035997"/>
      <w:r w:rsidR="00391A23">
        <w:lastRenderedPageBreak/>
        <w:t>Internal Audit Checklist</w:t>
      </w:r>
      <w:bookmarkEnd w:id="55"/>
    </w:p>
    <w:p w14:paraId="79A86E30" w14:textId="77777777" w:rsidR="00391A23" w:rsidRPr="00155151" w:rsidRDefault="00391A23" w:rsidP="00391A23">
      <w:pPr>
        <w:spacing w:line="23" w:lineRule="atLeast"/>
        <w:contextualSpacing/>
        <w:rPr>
          <w:rFonts w:cs="Arial"/>
          <w:b/>
          <w:szCs w:val="24"/>
        </w:rPr>
      </w:pPr>
      <w:r w:rsidRPr="00155151">
        <w:rPr>
          <w:rFonts w:cs="Arial"/>
          <w:b/>
          <w:szCs w:val="24"/>
        </w:rPr>
        <w:t>FINANCIAL STATEMENTS</w:t>
      </w:r>
    </w:p>
    <w:p w14:paraId="4D9811C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 xml:space="preserve">Are monthly financial statements prepared on a timely basis and submitted to the church board or appropriate person or committee? </w:t>
      </w:r>
    </w:p>
    <w:p w14:paraId="5DEE3616"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the financial statements include all funds (unrestricted, temporarily restricted, and permanently restricted)?</w:t>
      </w:r>
    </w:p>
    <w:p w14:paraId="169DD870"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the financial statements include all bank accounts? Ask banks to provide a list of accounts with balances for all accounts using the church’s name.  Verify these reports against the financial system.</w:t>
      </w:r>
    </w:p>
    <w:p w14:paraId="4085107D"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How are USD accounts shown on the financial statement?  What exchange rate do you use?</w:t>
      </w:r>
    </w:p>
    <w:p w14:paraId="4BD6500B"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account balances in the financial system reconciled with amounts presented in financial reports? Compare EOY reports to EOY system.</w:t>
      </w:r>
    </w:p>
    <w:p w14:paraId="77C99E85"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How are multiple currencies handled in the financial system?  Do you do EOY currency adjustments?</w:t>
      </w:r>
    </w:p>
    <w:p w14:paraId="0CD33D12" w14:textId="77777777" w:rsidR="00391A23" w:rsidRPr="00155151" w:rsidRDefault="00391A23" w:rsidP="00391A23">
      <w:pPr>
        <w:spacing w:line="23" w:lineRule="atLeast"/>
        <w:contextualSpacing/>
        <w:rPr>
          <w:rFonts w:cs="Arial"/>
          <w:szCs w:val="24"/>
        </w:rPr>
      </w:pPr>
    </w:p>
    <w:p w14:paraId="1EDA8C9F" w14:textId="77777777" w:rsidR="00391A23" w:rsidRPr="00155151" w:rsidRDefault="00391A23" w:rsidP="00391A23">
      <w:pPr>
        <w:spacing w:line="23" w:lineRule="atLeast"/>
        <w:contextualSpacing/>
        <w:rPr>
          <w:rFonts w:cs="Arial"/>
          <w:b/>
          <w:szCs w:val="24"/>
        </w:rPr>
      </w:pPr>
      <w:r w:rsidRPr="00155151">
        <w:rPr>
          <w:rFonts w:cs="Arial"/>
          <w:b/>
          <w:szCs w:val="24"/>
        </w:rPr>
        <w:t>CASH RECEIPTS</w:t>
      </w:r>
    </w:p>
    <w:p w14:paraId="41516243" w14:textId="77777777" w:rsidR="00391A23" w:rsidRPr="00155151" w:rsidRDefault="00391A23" w:rsidP="00391A23">
      <w:pPr>
        <w:spacing w:line="23" w:lineRule="atLeast"/>
        <w:contextualSpacing/>
        <w:rPr>
          <w:rFonts w:cs="Arial"/>
          <w:szCs w:val="24"/>
          <w:u w:val="single"/>
        </w:rPr>
      </w:pPr>
      <w:r w:rsidRPr="00155151">
        <w:rPr>
          <w:rFonts w:cs="Arial"/>
          <w:szCs w:val="24"/>
          <w:u w:val="single"/>
        </w:rPr>
        <w:t>General</w:t>
      </w:r>
    </w:p>
    <w:p w14:paraId="6A338E8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cash handling procedures in writing?</w:t>
      </w:r>
    </w:p>
    <w:p w14:paraId="56EF2030"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procedures established to care for offerings and/or monies delivered or mailed to the church office between services?</w:t>
      </w:r>
    </w:p>
    <w:p w14:paraId="2EB2C128" w14:textId="77777777" w:rsidR="00391A23" w:rsidRPr="00155151" w:rsidRDefault="00391A23" w:rsidP="00391A23">
      <w:pPr>
        <w:spacing w:line="23" w:lineRule="atLeast"/>
        <w:contextualSpacing/>
        <w:rPr>
          <w:rFonts w:cs="Arial"/>
          <w:szCs w:val="24"/>
        </w:rPr>
      </w:pPr>
    </w:p>
    <w:p w14:paraId="1AA8EEB4" w14:textId="77777777" w:rsidR="00391A23" w:rsidRPr="00155151" w:rsidRDefault="00391A23" w:rsidP="00391A23">
      <w:pPr>
        <w:spacing w:line="23" w:lineRule="atLeast"/>
        <w:contextualSpacing/>
        <w:rPr>
          <w:rFonts w:cs="Arial"/>
          <w:szCs w:val="24"/>
          <w:u w:val="single"/>
        </w:rPr>
      </w:pPr>
      <w:r w:rsidRPr="00155151">
        <w:rPr>
          <w:rFonts w:cs="Arial"/>
          <w:szCs w:val="24"/>
          <w:u w:val="single"/>
        </w:rPr>
        <w:t>Offering counting for Churches</w:t>
      </w:r>
    </w:p>
    <w:p w14:paraId="5DDA3AB1"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at least two unrelated members of the counting committee present when offerings are counted?</w:t>
      </w:r>
    </w:p>
    <w:p w14:paraId="180A873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money counters verify that the contents of the offering envelopes are identical to the amounts written on the outside of the envelopes?  Are these counted separately and listed separately on the count sheets?  Are offering envelopes kept with the counting sheets?</w:t>
      </w:r>
    </w:p>
    <w:p w14:paraId="66F15C68"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money counters rotated so the same people are not handling the funds each week?</w:t>
      </w:r>
    </w:p>
    <w:p w14:paraId="5472FA6A"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donor-restricted funds properly identified during the process of counting offerings?</w:t>
      </w:r>
    </w:p>
    <w:p w14:paraId="59FD9F48" w14:textId="77777777" w:rsidR="00391A23" w:rsidRPr="00155151" w:rsidRDefault="00391A23" w:rsidP="00391A23">
      <w:pPr>
        <w:spacing w:line="23" w:lineRule="atLeast"/>
        <w:contextualSpacing/>
        <w:rPr>
          <w:rFonts w:cs="Arial"/>
          <w:szCs w:val="24"/>
        </w:rPr>
      </w:pPr>
    </w:p>
    <w:p w14:paraId="71D460C6" w14:textId="77777777" w:rsidR="00391A23" w:rsidRPr="00155151" w:rsidRDefault="00391A23" w:rsidP="00391A23">
      <w:pPr>
        <w:spacing w:line="23" w:lineRule="atLeast"/>
        <w:contextualSpacing/>
        <w:rPr>
          <w:rFonts w:cs="Arial"/>
          <w:szCs w:val="24"/>
          <w:u w:val="single"/>
        </w:rPr>
      </w:pPr>
      <w:r w:rsidRPr="00155151">
        <w:rPr>
          <w:rFonts w:cs="Arial"/>
          <w:szCs w:val="24"/>
          <w:u w:val="single"/>
        </w:rPr>
        <w:t>Depositing of funds</w:t>
      </w:r>
    </w:p>
    <w:p w14:paraId="7B91810A"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all funds promptly deposited? Compare offering and other receipt records with bank deposits.</w:t>
      </w:r>
    </w:p>
    <w:p w14:paraId="1810593E"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all receipts deposited intact? Receipts should not be used to pay cash expenses.</w:t>
      </w:r>
    </w:p>
    <w:p w14:paraId="463C55B2" w14:textId="77777777" w:rsidR="00391A23" w:rsidRPr="00155151" w:rsidRDefault="00391A23" w:rsidP="00391A23">
      <w:pPr>
        <w:spacing w:line="23" w:lineRule="atLeast"/>
        <w:contextualSpacing/>
        <w:rPr>
          <w:rFonts w:cs="Arial"/>
          <w:szCs w:val="24"/>
        </w:rPr>
      </w:pPr>
    </w:p>
    <w:p w14:paraId="13B07405" w14:textId="77777777" w:rsidR="00391A23" w:rsidRPr="00155151" w:rsidRDefault="00391A23" w:rsidP="00391A23">
      <w:pPr>
        <w:spacing w:line="23" w:lineRule="atLeast"/>
        <w:contextualSpacing/>
        <w:rPr>
          <w:rFonts w:cs="Arial"/>
          <w:szCs w:val="24"/>
          <w:u w:val="single"/>
        </w:rPr>
      </w:pPr>
      <w:r w:rsidRPr="00155151">
        <w:rPr>
          <w:rFonts w:cs="Arial"/>
          <w:szCs w:val="24"/>
          <w:u w:val="single"/>
        </w:rPr>
        <w:t>Restricted funds</w:t>
      </w:r>
    </w:p>
    <w:p w14:paraId="735F9BEF"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donations for restricted purposes properly recorded in the accounting records?</w:t>
      </w:r>
    </w:p>
    <w:p w14:paraId="35EE21E7"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 xml:space="preserve">Are restricted funds held for the intended purpose(s) and not spent on operating needs? </w:t>
      </w:r>
    </w:p>
    <w:p w14:paraId="0B975AFC" w14:textId="77777777" w:rsidR="00391A23" w:rsidRPr="00155151" w:rsidRDefault="00391A23" w:rsidP="00391A23">
      <w:pPr>
        <w:spacing w:line="23" w:lineRule="atLeast"/>
        <w:contextualSpacing/>
        <w:rPr>
          <w:rFonts w:cs="Arial"/>
          <w:szCs w:val="24"/>
        </w:rPr>
      </w:pPr>
    </w:p>
    <w:p w14:paraId="488A34A3" w14:textId="77777777" w:rsidR="00391A23" w:rsidRPr="00155151" w:rsidRDefault="00391A23" w:rsidP="00391A23">
      <w:pPr>
        <w:spacing w:line="23" w:lineRule="atLeast"/>
        <w:contextualSpacing/>
        <w:rPr>
          <w:rFonts w:cs="Arial"/>
          <w:b/>
          <w:szCs w:val="24"/>
        </w:rPr>
      </w:pPr>
      <w:r w:rsidRPr="00155151">
        <w:rPr>
          <w:rFonts w:cs="Arial"/>
          <w:b/>
          <w:szCs w:val="24"/>
        </w:rPr>
        <w:t>DONATION RECORDS/RECEIPTING</w:t>
      </w:r>
    </w:p>
    <w:p w14:paraId="791228CE"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individual donor records kept as a basis to provide donor acknowledgments for all contributions?</w:t>
      </w:r>
    </w:p>
    <w:p w14:paraId="48B44DA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How do you handle donations in lieu of reimbursements?  (Donor must be entitled for the reimbursement).</w:t>
      </w:r>
    </w:p>
    <w:p w14:paraId="48134825"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donor acknowledgements adhere to the standards for the country where issued?</w:t>
      </w:r>
    </w:p>
    <w:p w14:paraId="26C39CCB"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the donations traced from the weekly counting sheets to the donor records for a selected time period by the audit committee?</w:t>
      </w:r>
    </w:p>
    <w:p w14:paraId="3962DA0F" w14:textId="77777777" w:rsidR="00391A23" w:rsidRDefault="00391A23" w:rsidP="00391A23">
      <w:pPr>
        <w:spacing w:line="23" w:lineRule="atLeast"/>
        <w:contextualSpacing/>
        <w:rPr>
          <w:rFonts w:cs="Arial"/>
          <w:szCs w:val="24"/>
        </w:rPr>
      </w:pPr>
    </w:p>
    <w:p w14:paraId="205441C6" w14:textId="77777777" w:rsidR="00391A23" w:rsidRDefault="00391A23" w:rsidP="00391A23">
      <w:pPr>
        <w:spacing w:line="23" w:lineRule="atLeast"/>
        <w:contextualSpacing/>
        <w:rPr>
          <w:rFonts w:cs="Arial"/>
          <w:szCs w:val="24"/>
        </w:rPr>
      </w:pPr>
    </w:p>
    <w:p w14:paraId="5B6C17FA" w14:textId="77777777" w:rsidR="00391A23" w:rsidRPr="00155151" w:rsidRDefault="00391A23" w:rsidP="00391A23">
      <w:pPr>
        <w:spacing w:line="23" w:lineRule="atLeast"/>
        <w:contextualSpacing/>
        <w:rPr>
          <w:rFonts w:cs="Arial"/>
          <w:szCs w:val="24"/>
        </w:rPr>
      </w:pPr>
    </w:p>
    <w:p w14:paraId="5CE0C3DC" w14:textId="77777777" w:rsidR="00391A23" w:rsidRPr="00155151" w:rsidRDefault="00391A23" w:rsidP="00391A23">
      <w:pPr>
        <w:spacing w:line="23" w:lineRule="atLeast"/>
        <w:contextualSpacing/>
        <w:rPr>
          <w:rFonts w:cs="Arial"/>
          <w:b/>
          <w:szCs w:val="24"/>
        </w:rPr>
      </w:pPr>
      <w:r w:rsidRPr="00155151">
        <w:rPr>
          <w:rFonts w:cs="Arial"/>
          <w:b/>
          <w:szCs w:val="24"/>
        </w:rPr>
        <w:t>OTHER INCOME</w:t>
      </w:r>
    </w:p>
    <w:p w14:paraId="35C6BA4C"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there income from book tables, fund raisers, or conferences?  Does the income exceed the level for income tax and for VAT?</w:t>
      </w:r>
    </w:p>
    <w:p w14:paraId="23E5B440"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income and expenses separated in financial system?</w:t>
      </w:r>
    </w:p>
    <w:p w14:paraId="3E40CF65" w14:textId="77777777" w:rsidR="00391A23" w:rsidRPr="00155151" w:rsidRDefault="00391A23" w:rsidP="00391A23">
      <w:pPr>
        <w:spacing w:line="23" w:lineRule="atLeast"/>
        <w:contextualSpacing/>
        <w:rPr>
          <w:rFonts w:cs="Arial"/>
          <w:b/>
          <w:szCs w:val="24"/>
        </w:rPr>
      </w:pPr>
    </w:p>
    <w:p w14:paraId="57612EDB" w14:textId="77777777" w:rsidR="00391A23" w:rsidRPr="00155151" w:rsidRDefault="00391A23" w:rsidP="00391A23">
      <w:pPr>
        <w:spacing w:line="23" w:lineRule="atLeast"/>
        <w:contextualSpacing/>
        <w:rPr>
          <w:rFonts w:cs="Arial"/>
          <w:b/>
          <w:szCs w:val="24"/>
        </w:rPr>
      </w:pPr>
      <w:r w:rsidRPr="00155151">
        <w:rPr>
          <w:rFonts w:cs="Arial"/>
          <w:b/>
          <w:szCs w:val="24"/>
        </w:rPr>
        <w:t>CASH DISBURSEMENTS</w:t>
      </w:r>
    </w:p>
    <w:p w14:paraId="464F673E"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all disbursements paid by check?</w:t>
      </w:r>
    </w:p>
    <w:p w14:paraId="6F388DA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written documentation available to support all disbursements?</w:t>
      </w:r>
    </w:p>
    <w:p w14:paraId="679E976E"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any disbursements made to individuals (for benevolence, scholarship)? Spot check through General Ledger.</w:t>
      </w:r>
    </w:p>
    <w:p w14:paraId="4A24427C"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pre-numbered checks used? Account for all the check numbers including voided checks.</w:t>
      </w:r>
    </w:p>
    <w:p w14:paraId="6C175B9F" w14:textId="77777777" w:rsidR="00391A23" w:rsidRPr="00155151" w:rsidRDefault="00391A23" w:rsidP="00391A23">
      <w:pPr>
        <w:spacing w:line="23" w:lineRule="atLeast"/>
        <w:contextualSpacing/>
        <w:rPr>
          <w:rFonts w:cs="Arial"/>
          <w:szCs w:val="24"/>
        </w:rPr>
      </w:pPr>
    </w:p>
    <w:p w14:paraId="5722D507" w14:textId="77777777" w:rsidR="00391A23" w:rsidRPr="00155151" w:rsidRDefault="00391A23" w:rsidP="00391A23">
      <w:pPr>
        <w:spacing w:line="23" w:lineRule="atLeast"/>
        <w:contextualSpacing/>
        <w:rPr>
          <w:rFonts w:cs="Arial"/>
          <w:b/>
          <w:szCs w:val="24"/>
        </w:rPr>
      </w:pPr>
      <w:r w:rsidRPr="00155151">
        <w:rPr>
          <w:rFonts w:cs="Arial"/>
          <w:b/>
          <w:szCs w:val="24"/>
        </w:rPr>
        <w:t>ACCOUNTS PAYABLE</w:t>
      </w:r>
    </w:p>
    <w:p w14:paraId="6E534788"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there a schedule of unpaid invoices including vendor name, invoice date, and due date?</w:t>
      </w:r>
    </w:p>
    <w:p w14:paraId="0BEC0C05"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any of the accounts payable items significantly past-due?</w:t>
      </w:r>
    </w:p>
    <w:p w14:paraId="7995C699"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there any disputes with vendors over amounts owed?</w:t>
      </w:r>
    </w:p>
    <w:p w14:paraId="01F0D0ED" w14:textId="77777777" w:rsidR="00391A23" w:rsidRPr="00155151" w:rsidRDefault="00391A23" w:rsidP="00391A23">
      <w:pPr>
        <w:spacing w:line="23" w:lineRule="atLeast"/>
        <w:contextualSpacing/>
        <w:rPr>
          <w:rFonts w:cs="Arial"/>
          <w:szCs w:val="24"/>
        </w:rPr>
      </w:pPr>
    </w:p>
    <w:p w14:paraId="0E8BB299" w14:textId="77777777" w:rsidR="00391A23" w:rsidRPr="00155151" w:rsidRDefault="00391A23" w:rsidP="00391A23">
      <w:pPr>
        <w:spacing w:line="23" w:lineRule="atLeast"/>
        <w:contextualSpacing/>
        <w:rPr>
          <w:rFonts w:cs="Arial"/>
          <w:b/>
          <w:szCs w:val="24"/>
        </w:rPr>
      </w:pPr>
      <w:r w:rsidRPr="00155151">
        <w:rPr>
          <w:rFonts w:cs="Arial"/>
          <w:b/>
          <w:szCs w:val="24"/>
        </w:rPr>
        <w:t xml:space="preserve">PETTY CASH FUNDS </w:t>
      </w:r>
    </w:p>
    <w:p w14:paraId="204F484A"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you have a petty cash fund?</w:t>
      </w:r>
    </w:p>
    <w:p w14:paraId="1C950BE9"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a petty cash fund used for disbursements of a small amount? Are vouchers prepared for each disbursement from the fund?</w:t>
      </w:r>
    </w:p>
    <w:p w14:paraId="1CF6B8FF"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the fund periodically reconciled and replenished based on proper documentation of the cash expenditures?</w:t>
      </w:r>
    </w:p>
    <w:p w14:paraId="4023CFD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Does someone other than the treasurer count the petty cash at least once a year?</w:t>
      </w:r>
    </w:p>
    <w:p w14:paraId="38E8AC8B" w14:textId="77777777" w:rsidR="00391A23" w:rsidRPr="00155151" w:rsidRDefault="00391A23" w:rsidP="00391A23">
      <w:pPr>
        <w:spacing w:line="23" w:lineRule="atLeast"/>
        <w:contextualSpacing/>
        <w:rPr>
          <w:rFonts w:cs="Arial"/>
          <w:szCs w:val="24"/>
        </w:rPr>
      </w:pPr>
    </w:p>
    <w:p w14:paraId="513010A2" w14:textId="77777777" w:rsidR="00391A23" w:rsidRPr="00155151" w:rsidRDefault="00391A23" w:rsidP="00391A23">
      <w:pPr>
        <w:spacing w:line="23" w:lineRule="atLeast"/>
        <w:contextualSpacing/>
        <w:rPr>
          <w:rFonts w:cs="Arial"/>
          <w:b/>
          <w:szCs w:val="24"/>
        </w:rPr>
      </w:pPr>
      <w:r w:rsidRPr="00155151">
        <w:rPr>
          <w:rFonts w:cs="Arial"/>
          <w:b/>
          <w:szCs w:val="24"/>
        </w:rPr>
        <w:t>BANK STATEMENT RECONCILIATION</w:t>
      </w:r>
    </w:p>
    <w:p w14:paraId="3BFB0346"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written bank reconciliations prepared on a timely basis? Test the reconciliation for the last month in the fiscal year. Trace transactions between the bank and the books for completeness and timeliness.</w:t>
      </w:r>
    </w:p>
    <w:p w14:paraId="27B967E7"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the bank reconciliation reports signed and dated?</w:t>
      </w:r>
    </w:p>
    <w:p w14:paraId="0ED3C9BC"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there any checks that have been outstanding over three months?</w:t>
      </w:r>
    </w:p>
    <w:p w14:paraId="6DEEE957" w14:textId="77777777" w:rsidR="00391A23" w:rsidRPr="00155151" w:rsidRDefault="00391A23" w:rsidP="00391A23">
      <w:pPr>
        <w:spacing w:line="23" w:lineRule="atLeast"/>
        <w:contextualSpacing/>
        <w:rPr>
          <w:rFonts w:cs="Arial"/>
          <w:szCs w:val="24"/>
        </w:rPr>
      </w:pPr>
    </w:p>
    <w:p w14:paraId="017AA9B8" w14:textId="77777777" w:rsidR="00391A23" w:rsidRPr="00155151" w:rsidRDefault="00391A23" w:rsidP="00391A23">
      <w:pPr>
        <w:spacing w:line="23" w:lineRule="atLeast"/>
        <w:contextualSpacing/>
        <w:rPr>
          <w:rFonts w:cs="Arial"/>
          <w:b/>
          <w:szCs w:val="24"/>
        </w:rPr>
      </w:pPr>
      <w:r w:rsidRPr="00155151">
        <w:rPr>
          <w:rFonts w:cs="Arial"/>
          <w:b/>
          <w:szCs w:val="24"/>
        </w:rPr>
        <w:t>SAVINGS AND INVESTMENT ACCOUNTS</w:t>
      </w:r>
    </w:p>
    <w:p w14:paraId="59CD95BD"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all savings accounts recorded in the financial records? Compare monthly statements to the books.</w:t>
      </w:r>
    </w:p>
    <w:p w14:paraId="3EF65FB5" w14:textId="77777777" w:rsidR="00391A23" w:rsidRPr="00155151" w:rsidRDefault="00391A23" w:rsidP="00391A23">
      <w:pPr>
        <w:spacing w:line="23" w:lineRule="atLeast"/>
        <w:contextualSpacing/>
        <w:rPr>
          <w:rFonts w:cs="Arial"/>
          <w:szCs w:val="24"/>
        </w:rPr>
      </w:pPr>
    </w:p>
    <w:p w14:paraId="0CC28537" w14:textId="77777777" w:rsidR="00391A23" w:rsidRPr="00155151" w:rsidRDefault="00391A23" w:rsidP="00391A23">
      <w:pPr>
        <w:spacing w:line="23" w:lineRule="atLeast"/>
        <w:contextualSpacing/>
        <w:rPr>
          <w:rFonts w:cs="Arial"/>
          <w:b/>
          <w:szCs w:val="24"/>
        </w:rPr>
      </w:pPr>
      <w:r w:rsidRPr="00155151">
        <w:rPr>
          <w:rFonts w:cs="Arial"/>
          <w:b/>
          <w:szCs w:val="24"/>
        </w:rPr>
        <w:t>LAND, BUILDINGS, AND EQUIPMENT RECORDS</w:t>
      </w:r>
    </w:p>
    <w:p w14:paraId="1D7D3605"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there detailed records of land, buildings, and equipment including date acquired, description, and cost or fair market value at date of acquisition?</w:t>
      </w:r>
    </w:p>
    <w:p w14:paraId="678E29A4"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Was an equipment physical inventory taken at year-end?</w:t>
      </w:r>
    </w:p>
    <w:p w14:paraId="53E071E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Have the property records been reconciled to the insurance coverage’s?</w:t>
      </w:r>
    </w:p>
    <w:p w14:paraId="647DEE39" w14:textId="77777777" w:rsidR="00391A23" w:rsidRPr="00155151" w:rsidRDefault="00391A23" w:rsidP="00391A23">
      <w:pPr>
        <w:spacing w:line="23" w:lineRule="atLeast"/>
        <w:contextualSpacing/>
        <w:rPr>
          <w:rFonts w:cs="Arial"/>
          <w:szCs w:val="24"/>
        </w:rPr>
      </w:pPr>
    </w:p>
    <w:p w14:paraId="4E28FBF7" w14:textId="77777777" w:rsidR="00391A23" w:rsidRPr="00155151" w:rsidRDefault="00391A23" w:rsidP="00391A23">
      <w:pPr>
        <w:spacing w:line="23" w:lineRule="atLeast"/>
        <w:contextualSpacing/>
        <w:rPr>
          <w:rFonts w:cs="Arial"/>
          <w:b/>
          <w:szCs w:val="24"/>
        </w:rPr>
      </w:pPr>
      <w:r w:rsidRPr="00155151">
        <w:rPr>
          <w:rFonts w:cs="Arial"/>
          <w:b/>
          <w:szCs w:val="24"/>
        </w:rPr>
        <w:t>INSURANCE POLICIES</w:t>
      </w:r>
    </w:p>
    <w:p w14:paraId="155704DB"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there a schedule of insurance coverage in force? Reflect effective and expiration dates, kind and classification of coverage’s, maximum amounts of each coverage, premiums, and terms of payment.</w:t>
      </w:r>
    </w:p>
    <w:p w14:paraId="4661FC08" w14:textId="77777777" w:rsidR="00391A23" w:rsidRPr="00155151" w:rsidRDefault="00391A23" w:rsidP="00391A23">
      <w:pPr>
        <w:pStyle w:val="ListParagraph"/>
        <w:spacing w:line="23" w:lineRule="atLeast"/>
        <w:rPr>
          <w:rFonts w:cs="Arial"/>
          <w:szCs w:val="24"/>
        </w:rPr>
      </w:pPr>
    </w:p>
    <w:p w14:paraId="380E9AC5" w14:textId="77777777" w:rsidR="00391A23" w:rsidRPr="00155151" w:rsidRDefault="00391A23" w:rsidP="00391A23">
      <w:pPr>
        <w:spacing w:line="23" w:lineRule="atLeast"/>
        <w:contextualSpacing/>
        <w:rPr>
          <w:rFonts w:cs="Arial"/>
          <w:b/>
          <w:szCs w:val="24"/>
        </w:rPr>
      </w:pPr>
      <w:r w:rsidRPr="00155151">
        <w:rPr>
          <w:rFonts w:cs="Arial"/>
          <w:b/>
          <w:szCs w:val="24"/>
        </w:rPr>
        <w:t>AMORTIZATION OF DEBT</w:t>
      </w:r>
    </w:p>
    <w:p w14:paraId="23544592"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there a schedule of debt such as mortgages and loans?</w:t>
      </w:r>
    </w:p>
    <w:p w14:paraId="72FDA8E2"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Have the balances owed to all lenders been confirmed directly in writing?</w:t>
      </w:r>
    </w:p>
    <w:p w14:paraId="0844E4CF"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lastRenderedPageBreak/>
        <w:t>Have the balances owed to all lenders been compared to the obligations recorded on the balance sheet?</w:t>
      </w:r>
    </w:p>
    <w:p w14:paraId="560A92AB" w14:textId="77777777" w:rsidR="00391A23" w:rsidRPr="00155151" w:rsidRDefault="00391A23" w:rsidP="00391A23">
      <w:pPr>
        <w:spacing w:line="23" w:lineRule="atLeast"/>
        <w:contextualSpacing/>
        <w:rPr>
          <w:rFonts w:cs="Arial"/>
          <w:szCs w:val="24"/>
        </w:rPr>
      </w:pPr>
    </w:p>
    <w:p w14:paraId="6EA9902C" w14:textId="77777777" w:rsidR="00391A23" w:rsidRPr="00155151" w:rsidRDefault="00391A23" w:rsidP="00391A23">
      <w:pPr>
        <w:spacing w:line="23" w:lineRule="atLeast"/>
        <w:contextualSpacing/>
        <w:rPr>
          <w:rFonts w:cs="Arial"/>
          <w:b/>
          <w:szCs w:val="24"/>
        </w:rPr>
      </w:pPr>
      <w:r w:rsidRPr="00155151">
        <w:rPr>
          <w:rFonts w:cs="Arial"/>
          <w:b/>
          <w:szCs w:val="24"/>
        </w:rPr>
        <w:t>BANKING SIGNATORIES</w:t>
      </w:r>
    </w:p>
    <w:p w14:paraId="7A0CD0F5"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Who has signatory on bank accounts</w:t>
      </w:r>
    </w:p>
    <w:p w14:paraId="58B93346"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When was this last verified?</w:t>
      </w:r>
    </w:p>
    <w:p w14:paraId="53F0F067" w14:textId="77777777" w:rsidR="00391A23" w:rsidRPr="00155151" w:rsidRDefault="00391A23" w:rsidP="00391A23">
      <w:pPr>
        <w:spacing w:line="23" w:lineRule="atLeast"/>
        <w:contextualSpacing/>
        <w:rPr>
          <w:rFonts w:cs="Arial"/>
          <w:szCs w:val="24"/>
        </w:rPr>
      </w:pPr>
    </w:p>
    <w:p w14:paraId="5D436F71" w14:textId="77777777" w:rsidR="00391A23" w:rsidRPr="00155151" w:rsidRDefault="00391A23" w:rsidP="00391A23">
      <w:pPr>
        <w:spacing w:line="23" w:lineRule="atLeast"/>
        <w:contextualSpacing/>
        <w:rPr>
          <w:rFonts w:cs="Arial"/>
          <w:b/>
          <w:szCs w:val="24"/>
        </w:rPr>
      </w:pPr>
      <w:r w:rsidRPr="00155151">
        <w:rPr>
          <w:rFonts w:cs="Arial"/>
          <w:b/>
          <w:szCs w:val="24"/>
        </w:rPr>
        <w:t>SAFETY DEPOSIT BOX</w:t>
      </w:r>
    </w:p>
    <w:p w14:paraId="7F171B96"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Does the church have a safety deposit box? If so, is there a record of what is stored in the box?</w:t>
      </w:r>
    </w:p>
    <w:p w14:paraId="348A4C05" w14:textId="77777777" w:rsidR="00391A23" w:rsidRPr="00155151" w:rsidRDefault="00391A23" w:rsidP="00391A23">
      <w:pPr>
        <w:spacing w:line="23" w:lineRule="atLeast"/>
        <w:contextualSpacing/>
        <w:rPr>
          <w:rFonts w:cs="Arial"/>
          <w:szCs w:val="24"/>
        </w:rPr>
      </w:pPr>
    </w:p>
    <w:p w14:paraId="38931F7A" w14:textId="77777777" w:rsidR="00391A23" w:rsidRPr="00155151" w:rsidRDefault="00391A23" w:rsidP="00391A23">
      <w:pPr>
        <w:spacing w:line="23" w:lineRule="atLeast"/>
        <w:contextualSpacing/>
        <w:rPr>
          <w:rFonts w:cs="Arial"/>
          <w:b/>
          <w:szCs w:val="24"/>
        </w:rPr>
      </w:pPr>
      <w:r w:rsidRPr="00155151">
        <w:rPr>
          <w:rFonts w:cs="Arial"/>
          <w:b/>
          <w:szCs w:val="24"/>
        </w:rPr>
        <w:t>PAYROLL</w:t>
      </w:r>
    </w:p>
    <w:p w14:paraId="7F2B65FB"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 xml:space="preserve">Are taxable benefits reported to the salary service – salary, accommodation, car, love offerings, benefits in kind, local language training, </w:t>
      </w:r>
      <w:proofErr w:type="gramStart"/>
      <w:r w:rsidRPr="00155151">
        <w:rPr>
          <w:rFonts w:cs="Arial"/>
          <w:szCs w:val="24"/>
        </w:rPr>
        <w:t>home</w:t>
      </w:r>
      <w:proofErr w:type="gramEnd"/>
      <w:r w:rsidRPr="00155151">
        <w:rPr>
          <w:rFonts w:cs="Arial"/>
          <w:szCs w:val="24"/>
        </w:rPr>
        <w:t xml:space="preserve"> travel?</w:t>
      </w:r>
    </w:p>
    <w:p w14:paraId="3EF44625"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time sheets match pay slips?</w:t>
      </w:r>
    </w:p>
    <w:p w14:paraId="3C33CBF0"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Do amounts paid match pay slips?</w:t>
      </w:r>
    </w:p>
    <w:p w14:paraId="2A238F81"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income tax being calculated and paid correctly?</w:t>
      </w:r>
    </w:p>
    <w:p w14:paraId="31450F1F"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social benefits being calculated and paid correctly, including mini-jobs?</w:t>
      </w:r>
    </w:p>
    <w:p w14:paraId="4161E823"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minimum wage rules being followed, especially for mini-jobs?</w:t>
      </w:r>
    </w:p>
    <w:p w14:paraId="64135251"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Is Workers’ Compensation insurance being carried, if required?</w:t>
      </w:r>
    </w:p>
    <w:p w14:paraId="5449D1D4"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personnel files kept for each employee?  If yes, where are they stored and who has access to them?  How long are they retained?</w:t>
      </w:r>
    </w:p>
    <w:p w14:paraId="2F039B24" w14:textId="5626615B"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 xml:space="preserve">Are performance appraisals being </w:t>
      </w:r>
      <w:r w:rsidR="00D40F4F">
        <w:rPr>
          <w:rFonts w:cs="Arial"/>
          <w:szCs w:val="24"/>
        </w:rPr>
        <w:t>done</w:t>
      </w:r>
      <w:r w:rsidRPr="00155151">
        <w:rPr>
          <w:rFonts w:cs="Arial"/>
          <w:szCs w:val="24"/>
        </w:rPr>
        <w:t>? Are evaluation forms written and signed by the supervisor and employee?</w:t>
      </w:r>
    </w:p>
    <w:p w14:paraId="386387D9" w14:textId="77777777" w:rsidR="00391A23" w:rsidRPr="00155151" w:rsidRDefault="00391A23" w:rsidP="00391A23">
      <w:pPr>
        <w:pStyle w:val="ListParagraph"/>
        <w:numPr>
          <w:ilvl w:val="0"/>
          <w:numId w:val="38"/>
        </w:numPr>
        <w:spacing w:line="23" w:lineRule="atLeast"/>
        <w:rPr>
          <w:rFonts w:cs="Arial"/>
          <w:szCs w:val="24"/>
        </w:rPr>
      </w:pPr>
      <w:r w:rsidRPr="00155151">
        <w:rPr>
          <w:rFonts w:cs="Arial"/>
          <w:szCs w:val="24"/>
        </w:rPr>
        <w:t>Are the legal requirements for employment being followed?  Is it documented?</w:t>
      </w:r>
    </w:p>
    <w:p w14:paraId="5D5F6C84" w14:textId="77777777" w:rsidR="00391A23" w:rsidRPr="00155151" w:rsidRDefault="00391A23" w:rsidP="00391A23">
      <w:pPr>
        <w:pStyle w:val="ListParagraph"/>
        <w:numPr>
          <w:ilvl w:val="0"/>
          <w:numId w:val="38"/>
        </w:numPr>
        <w:spacing w:line="23" w:lineRule="atLeast"/>
        <w:rPr>
          <w:rFonts w:cs="Arial"/>
          <w:szCs w:val="24"/>
        </w:rPr>
      </w:pPr>
    </w:p>
    <w:p w14:paraId="30D2F83E" w14:textId="77777777" w:rsidR="00391A23" w:rsidRPr="00155151" w:rsidRDefault="00391A23" w:rsidP="00391A23">
      <w:pPr>
        <w:spacing w:line="23" w:lineRule="atLeast"/>
        <w:contextualSpacing/>
        <w:rPr>
          <w:rFonts w:cs="Arial"/>
          <w:b/>
          <w:szCs w:val="24"/>
        </w:rPr>
      </w:pPr>
    </w:p>
    <w:p w14:paraId="288A38C5" w14:textId="702038B9" w:rsidR="00391A23" w:rsidRDefault="00391A23" w:rsidP="00391A23">
      <w:pPr>
        <w:spacing w:line="23" w:lineRule="atLeast"/>
        <w:contextualSpacing/>
        <w:rPr>
          <w:rFonts w:cs="Arial"/>
          <w:b/>
          <w:szCs w:val="24"/>
        </w:rPr>
      </w:pPr>
      <w:r w:rsidRPr="00155151">
        <w:rPr>
          <w:rFonts w:cs="Arial"/>
          <w:b/>
          <w:szCs w:val="24"/>
        </w:rPr>
        <w:t>REPORTING OBLIGATIONS</w:t>
      </w:r>
      <w:r w:rsidR="00596863">
        <w:rPr>
          <w:rFonts w:cs="Arial"/>
          <w:b/>
          <w:szCs w:val="24"/>
        </w:rPr>
        <w:t xml:space="preserve"> </w:t>
      </w:r>
    </w:p>
    <w:p w14:paraId="1F2CFA1C" w14:textId="48C4BBF1" w:rsidR="00596863" w:rsidRPr="00596863" w:rsidRDefault="00596863" w:rsidP="00596863">
      <w:pPr>
        <w:spacing w:line="23" w:lineRule="atLeast"/>
        <w:ind w:firstLine="360"/>
        <w:contextualSpacing/>
        <w:rPr>
          <w:rFonts w:cs="Arial"/>
          <w:i/>
          <w:szCs w:val="24"/>
        </w:rPr>
      </w:pPr>
      <w:r w:rsidRPr="00596863">
        <w:rPr>
          <w:rFonts w:cs="Arial"/>
          <w:i/>
          <w:szCs w:val="24"/>
        </w:rPr>
        <w:t>Check your country’s laws to see what is required.</w:t>
      </w:r>
    </w:p>
    <w:p w14:paraId="0D89B945" w14:textId="3CAC2C9E" w:rsidR="00D40F4F" w:rsidRPr="00D40F4F" w:rsidRDefault="00D40F4F" w:rsidP="00D40F4F">
      <w:pPr>
        <w:pStyle w:val="ListParagraph"/>
        <w:numPr>
          <w:ilvl w:val="0"/>
          <w:numId w:val="38"/>
        </w:numPr>
        <w:spacing w:line="23" w:lineRule="atLeast"/>
        <w:rPr>
          <w:rFonts w:cs="Arial"/>
          <w:i/>
          <w:szCs w:val="24"/>
        </w:rPr>
      </w:pPr>
      <w:r>
        <w:rPr>
          <w:rFonts w:cs="Arial"/>
          <w:i/>
          <w:szCs w:val="24"/>
        </w:rPr>
        <w:t>[</w:t>
      </w:r>
      <w:r w:rsidRPr="00D40F4F">
        <w:rPr>
          <w:rFonts w:cs="Arial"/>
          <w:i/>
          <w:szCs w:val="24"/>
        </w:rPr>
        <w:t>Are bank transfers outside of Germany &gt;12,500 EUR reported to the Bundesbank?</w:t>
      </w:r>
      <w:r>
        <w:rPr>
          <w:rFonts w:cs="Arial"/>
          <w:i/>
          <w:szCs w:val="24"/>
        </w:rPr>
        <w:t>]</w:t>
      </w:r>
    </w:p>
    <w:p w14:paraId="77953DBE" w14:textId="5B156114" w:rsidR="00D40F4F" w:rsidRPr="00D40F4F" w:rsidRDefault="00D40F4F" w:rsidP="00D40F4F">
      <w:pPr>
        <w:pStyle w:val="ListParagraph"/>
        <w:numPr>
          <w:ilvl w:val="0"/>
          <w:numId w:val="38"/>
        </w:numPr>
        <w:spacing w:line="23" w:lineRule="atLeast"/>
        <w:rPr>
          <w:rFonts w:cs="Arial"/>
          <w:i/>
          <w:szCs w:val="24"/>
        </w:rPr>
      </w:pPr>
      <w:r>
        <w:rPr>
          <w:rFonts w:cs="Arial"/>
          <w:i/>
          <w:szCs w:val="24"/>
        </w:rPr>
        <w:t>[</w:t>
      </w:r>
      <w:r w:rsidRPr="00D40F4F">
        <w:rPr>
          <w:rFonts w:cs="Arial"/>
          <w:i/>
          <w:szCs w:val="24"/>
        </w:rPr>
        <w:t>GEZ, CCLI, GEMA</w:t>
      </w:r>
      <w:r>
        <w:rPr>
          <w:rFonts w:cs="Arial"/>
          <w:i/>
          <w:szCs w:val="24"/>
        </w:rPr>
        <w:t>]</w:t>
      </w:r>
    </w:p>
    <w:p w14:paraId="1E6107B0" w14:textId="67F63B82" w:rsidR="00391A23" w:rsidRDefault="00391A23" w:rsidP="00391A23">
      <w:pPr>
        <w:pStyle w:val="ListParagraph"/>
        <w:numPr>
          <w:ilvl w:val="0"/>
          <w:numId w:val="38"/>
        </w:numPr>
        <w:spacing w:line="23" w:lineRule="atLeast"/>
        <w:rPr>
          <w:rFonts w:cs="Arial"/>
          <w:szCs w:val="24"/>
        </w:rPr>
      </w:pPr>
    </w:p>
    <w:p w14:paraId="03A03B5A" w14:textId="77777777" w:rsidR="00C14621" w:rsidRDefault="00C14621" w:rsidP="00C14621">
      <w:pPr>
        <w:spacing w:after="200" w:line="276" w:lineRule="auto"/>
        <w:jc w:val="left"/>
      </w:pPr>
    </w:p>
    <w:sectPr w:rsidR="00C14621" w:rsidSect="00EB08AC">
      <w:type w:val="continuous"/>
      <w:pgSz w:w="11907" w:h="16839" w:code="9"/>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17DAB" w14:textId="77777777" w:rsidR="000A010A" w:rsidRDefault="000A010A" w:rsidP="00626EED">
      <w:r>
        <w:separator/>
      </w:r>
    </w:p>
  </w:endnote>
  <w:endnote w:type="continuationSeparator" w:id="0">
    <w:p w14:paraId="7EDF913E" w14:textId="77777777" w:rsidR="000A010A" w:rsidRDefault="000A010A" w:rsidP="0062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ヒラギノ角ゴ Pro W3">
    <w:altName w:val="Times New Roman"/>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68411"/>
      <w:docPartObj>
        <w:docPartGallery w:val="Page Numbers (Bottom of Page)"/>
        <w:docPartUnique/>
      </w:docPartObj>
    </w:sdtPr>
    <w:sdtEndPr>
      <w:rPr>
        <w:noProof/>
        <w:sz w:val="20"/>
        <w:szCs w:val="20"/>
      </w:rPr>
    </w:sdtEndPr>
    <w:sdtContent>
      <w:p w14:paraId="790FF824" w14:textId="365BF041" w:rsidR="00CC4734" w:rsidRPr="00CC4734" w:rsidRDefault="004055DB" w:rsidP="00BF1ABC">
        <w:pPr>
          <w:pStyle w:val="Footer"/>
          <w:jc w:val="center"/>
          <w:rPr>
            <w:sz w:val="20"/>
            <w:szCs w:val="20"/>
          </w:rPr>
        </w:pPr>
        <w:r w:rsidRPr="004055DB">
          <w:rPr>
            <w:sz w:val="20"/>
            <w:szCs w:val="20"/>
          </w:rPr>
          <w:fldChar w:fldCharType="begin"/>
        </w:r>
        <w:r w:rsidRPr="004055DB">
          <w:rPr>
            <w:sz w:val="20"/>
            <w:szCs w:val="20"/>
          </w:rPr>
          <w:instrText xml:space="preserve"> PAGE   \* MERGEFORMAT </w:instrText>
        </w:r>
        <w:r w:rsidRPr="004055DB">
          <w:rPr>
            <w:sz w:val="20"/>
            <w:szCs w:val="20"/>
          </w:rPr>
          <w:fldChar w:fldCharType="separate"/>
        </w:r>
        <w:r w:rsidR="005A3C77">
          <w:rPr>
            <w:noProof/>
            <w:sz w:val="20"/>
            <w:szCs w:val="20"/>
          </w:rPr>
          <w:t>1</w:t>
        </w:r>
        <w:r w:rsidRPr="004055D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A953" w14:textId="77777777" w:rsidR="000A010A" w:rsidRDefault="000A010A" w:rsidP="00626EED">
      <w:r>
        <w:separator/>
      </w:r>
    </w:p>
  </w:footnote>
  <w:footnote w:type="continuationSeparator" w:id="0">
    <w:p w14:paraId="1E8C5210" w14:textId="77777777" w:rsidR="000A010A" w:rsidRDefault="000A010A" w:rsidP="00626EED">
      <w:r>
        <w:continuationSeparator/>
      </w:r>
    </w:p>
  </w:footnote>
  <w:footnote w:id="1">
    <w:p w14:paraId="1FE5A624" w14:textId="684FC8C7" w:rsidR="00EB08AC" w:rsidRDefault="00EB08AC" w:rsidP="00B90DE6">
      <w:pPr>
        <w:pStyle w:val="FootnoteText"/>
      </w:pPr>
      <w:r>
        <w:rPr>
          <w:rStyle w:val="FootnoteReference"/>
        </w:rPr>
        <w:footnoteRef/>
      </w:r>
      <w:r>
        <w:t xml:space="preserve"> Adapted from </w:t>
      </w:r>
      <w:hyperlink r:id="rId1" w:history="1">
        <w:r w:rsidRPr="00BC6694">
          <w:rPr>
            <w:rStyle w:val="Hyperlink"/>
          </w:rPr>
          <w:t>www.churchplantingwiki.com/Financial</w:t>
        </w:r>
      </w:hyperlink>
      <w:r>
        <w:t xml:space="preserve"> Procedures in a New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713"/>
    <w:multiLevelType w:val="hybridMultilevel"/>
    <w:tmpl w:val="D0C6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7455"/>
    <w:multiLevelType w:val="hybridMultilevel"/>
    <w:tmpl w:val="BC721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054AB"/>
    <w:multiLevelType w:val="hybridMultilevel"/>
    <w:tmpl w:val="BC721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75AD9"/>
    <w:multiLevelType w:val="hybridMultilevel"/>
    <w:tmpl w:val="ED684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F45F1"/>
    <w:multiLevelType w:val="hybridMultilevel"/>
    <w:tmpl w:val="D65AF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13A6D"/>
    <w:multiLevelType w:val="hybridMultilevel"/>
    <w:tmpl w:val="58F8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C6320"/>
    <w:multiLevelType w:val="hybridMultilevel"/>
    <w:tmpl w:val="3FC038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9631FD"/>
    <w:multiLevelType w:val="hybridMultilevel"/>
    <w:tmpl w:val="BC721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96E35"/>
    <w:multiLevelType w:val="hybridMultilevel"/>
    <w:tmpl w:val="91A28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B075B"/>
    <w:multiLevelType w:val="hybridMultilevel"/>
    <w:tmpl w:val="BC721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27DFE"/>
    <w:multiLevelType w:val="hybridMultilevel"/>
    <w:tmpl w:val="BC721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C0363F"/>
    <w:multiLevelType w:val="hybridMultilevel"/>
    <w:tmpl w:val="2CA2D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3B23BF"/>
    <w:multiLevelType w:val="hybridMultilevel"/>
    <w:tmpl w:val="2CA2D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B36880"/>
    <w:multiLevelType w:val="hybridMultilevel"/>
    <w:tmpl w:val="7BA49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864EF"/>
    <w:multiLevelType w:val="hybridMultilevel"/>
    <w:tmpl w:val="D21C1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3B3383"/>
    <w:multiLevelType w:val="hybridMultilevel"/>
    <w:tmpl w:val="D54A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942EA"/>
    <w:multiLevelType w:val="hybridMultilevel"/>
    <w:tmpl w:val="9B86C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436FF"/>
    <w:multiLevelType w:val="hybridMultilevel"/>
    <w:tmpl w:val="2CA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F6950"/>
    <w:multiLevelType w:val="hybridMultilevel"/>
    <w:tmpl w:val="BFAE18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B86CCD"/>
    <w:multiLevelType w:val="hybridMultilevel"/>
    <w:tmpl w:val="8D02FC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580F78"/>
    <w:multiLevelType w:val="hybridMultilevel"/>
    <w:tmpl w:val="3A7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45E2E"/>
    <w:multiLevelType w:val="hybridMultilevel"/>
    <w:tmpl w:val="B89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80C18"/>
    <w:multiLevelType w:val="hybridMultilevel"/>
    <w:tmpl w:val="5E44E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7A1E6A"/>
    <w:multiLevelType w:val="hybridMultilevel"/>
    <w:tmpl w:val="E396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FE2642"/>
    <w:multiLevelType w:val="hybridMultilevel"/>
    <w:tmpl w:val="BD3C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1266F5"/>
    <w:multiLevelType w:val="hybridMultilevel"/>
    <w:tmpl w:val="1832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22034"/>
    <w:multiLevelType w:val="hybridMultilevel"/>
    <w:tmpl w:val="58B48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EE4BD5"/>
    <w:multiLevelType w:val="hybridMultilevel"/>
    <w:tmpl w:val="C54A5A90"/>
    <w:lvl w:ilvl="0" w:tplc="F4142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042BB"/>
    <w:multiLevelType w:val="hybridMultilevel"/>
    <w:tmpl w:val="6B20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E7DF2"/>
    <w:multiLevelType w:val="hybridMultilevel"/>
    <w:tmpl w:val="E0720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3E6934"/>
    <w:multiLevelType w:val="hybridMultilevel"/>
    <w:tmpl w:val="66ECD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2C3F65"/>
    <w:multiLevelType w:val="hybridMultilevel"/>
    <w:tmpl w:val="6B0AB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16515"/>
    <w:multiLevelType w:val="hybridMultilevel"/>
    <w:tmpl w:val="212CE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884762"/>
    <w:multiLevelType w:val="hybridMultilevel"/>
    <w:tmpl w:val="5E06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C6CC1"/>
    <w:multiLevelType w:val="hybridMultilevel"/>
    <w:tmpl w:val="50D2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3105AA"/>
    <w:multiLevelType w:val="hybridMultilevel"/>
    <w:tmpl w:val="5116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14F1E"/>
    <w:multiLevelType w:val="hybridMultilevel"/>
    <w:tmpl w:val="F4F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35155"/>
    <w:multiLevelType w:val="hybridMultilevel"/>
    <w:tmpl w:val="D9B8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225E70"/>
    <w:multiLevelType w:val="hybridMultilevel"/>
    <w:tmpl w:val="7056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F7F15"/>
    <w:multiLevelType w:val="hybridMultilevel"/>
    <w:tmpl w:val="28EA2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082546"/>
    <w:multiLevelType w:val="hybridMultilevel"/>
    <w:tmpl w:val="2B9A07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0"/>
  </w:num>
  <w:num w:numId="6">
    <w:abstractNumId w:val="17"/>
  </w:num>
  <w:num w:numId="7">
    <w:abstractNumId w:val="35"/>
  </w:num>
  <w:num w:numId="8">
    <w:abstractNumId w:val="16"/>
  </w:num>
  <w:num w:numId="9">
    <w:abstractNumId w:val="12"/>
  </w:num>
  <w:num w:numId="10">
    <w:abstractNumId w:val="11"/>
  </w:num>
  <w:num w:numId="11">
    <w:abstractNumId w:val="28"/>
  </w:num>
  <w:num w:numId="12">
    <w:abstractNumId w:val="32"/>
  </w:num>
  <w:num w:numId="13">
    <w:abstractNumId w:val="4"/>
  </w:num>
  <w:num w:numId="14">
    <w:abstractNumId w:val="23"/>
  </w:num>
  <w:num w:numId="15">
    <w:abstractNumId w:val="13"/>
  </w:num>
  <w:num w:numId="16">
    <w:abstractNumId w:val="31"/>
  </w:num>
  <w:num w:numId="17">
    <w:abstractNumId w:val="24"/>
  </w:num>
  <w:num w:numId="18">
    <w:abstractNumId w:val="21"/>
  </w:num>
  <w:num w:numId="19">
    <w:abstractNumId w:val="22"/>
  </w:num>
  <w:num w:numId="20">
    <w:abstractNumId w:val="0"/>
  </w:num>
  <w:num w:numId="21">
    <w:abstractNumId w:val="37"/>
  </w:num>
  <w:num w:numId="22">
    <w:abstractNumId w:val="33"/>
  </w:num>
  <w:num w:numId="23">
    <w:abstractNumId w:val="39"/>
  </w:num>
  <w:num w:numId="24">
    <w:abstractNumId w:val="14"/>
  </w:num>
  <w:num w:numId="25">
    <w:abstractNumId w:val="15"/>
  </w:num>
  <w:num w:numId="26">
    <w:abstractNumId w:val="29"/>
  </w:num>
  <w:num w:numId="27">
    <w:abstractNumId w:val="36"/>
  </w:num>
  <w:num w:numId="28">
    <w:abstractNumId w:val="6"/>
  </w:num>
  <w:num w:numId="29">
    <w:abstractNumId w:val="18"/>
  </w:num>
  <w:num w:numId="30">
    <w:abstractNumId w:val="19"/>
  </w:num>
  <w:num w:numId="31">
    <w:abstractNumId w:val="34"/>
  </w:num>
  <w:num w:numId="32">
    <w:abstractNumId w:val="3"/>
  </w:num>
  <w:num w:numId="33">
    <w:abstractNumId w:val="8"/>
  </w:num>
  <w:num w:numId="34">
    <w:abstractNumId w:val="26"/>
  </w:num>
  <w:num w:numId="35">
    <w:abstractNumId w:val="38"/>
  </w:num>
  <w:num w:numId="36">
    <w:abstractNumId w:val="5"/>
  </w:num>
  <w:num w:numId="37">
    <w:abstractNumId w:val="20"/>
  </w:num>
  <w:num w:numId="38">
    <w:abstractNumId w:val="27"/>
  </w:num>
  <w:num w:numId="39">
    <w:abstractNumId w:val="25"/>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80"/>
    <w:rsid w:val="0001179E"/>
    <w:rsid w:val="000320F6"/>
    <w:rsid w:val="00053DA6"/>
    <w:rsid w:val="00073AF4"/>
    <w:rsid w:val="000A010A"/>
    <w:rsid w:val="000A2A34"/>
    <w:rsid w:val="000A7D3A"/>
    <w:rsid w:val="000C4BF6"/>
    <w:rsid w:val="001047C1"/>
    <w:rsid w:val="00130008"/>
    <w:rsid w:val="00155151"/>
    <w:rsid w:val="001A69DC"/>
    <w:rsid w:val="001B42F1"/>
    <w:rsid w:val="001F082A"/>
    <w:rsid w:val="001F47E2"/>
    <w:rsid w:val="001F68C1"/>
    <w:rsid w:val="00210948"/>
    <w:rsid w:val="00220BC0"/>
    <w:rsid w:val="00243BCA"/>
    <w:rsid w:val="0028696C"/>
    <w:rsid w:val="002D10EA"/>
    <w:rsid w:val="002D4CFB"/>
    <w:rsid w:val="002F2650"/>
    <w:rsid w:val="00300AD4"/>
    <w:rsid w:val="00310F8D"/>
    <w:rsid w:val="00311ED3"/>
    <w:rsid w:val="00323F23"/>
    <w:rsid w:val="00324307"/>
    <w:rsid w:val="0033241D"/>
    <w:rsid w:val="00344DF7"/>
    <w:rsid w:val="00372474"/>
    <w:rsid w:val="00382382"/>
    <w:rsid w:val="00391A23"/>
    <w:rsid w:val="003B0029"/>
    <w:rsid w:val="003E4542"/>
    <w:rsid w:val="004055DB"/>
    <w:rsid w:val="004112B1"/>
    <w:rsid w:val="004258CF"/>
    <w:rsid w:val="00446817"/>
    <w:rsid w:val="00450452"/>
    <w:rsid w:val="00451DDA"/>
    <w:rsid w:val="004530C4"/>
    <w:rsid w:val="00454452"/>
    <w:rsid w:val="00455EB6"/>
    <w:rsid w:val="00456545"/>
    <w:rsid w:val="004825AD"/>
    <w:rsid w:val="004C4B4E"/>
    <w:rsid w:val="004C6BC7"/>
    <w:rsid w:val="004C6F67"/>
    <w:rsid w:val="004C70F7"/>
    <w:rsid w:val="004D6594"/>
    <w:rsid w:val="004D6AE5"/>
    <w:rsid w:val="004E4926"/>
    <w:rsid w:val="004F2920"/>
    <w:rsid w:val="00501927"/>
    <w:rsid w:val="005055CC"/>
    <w:rsid w:val="00530DCD"/>
    <w:rsid w:val="00535698"/>
    <w:rsid w:val="00560E35"/>
    <w:rsid w:val="00567F20"/>
    <w:rsid w:val="00571FC1"/>
    <w:rsid w:val="005739C9"/>
    <w:rsid w:val="0058680A"/>
    <w:rsid w:val="00596863"/>
    <w:rsid w:val="005A3C77"/>
    <w:rsid w:val="005A4DD3"/>
    <w:rsid w:val="005B71BC"/>
    <w:rsid w:val="005C31B9"/>
    <w:rsid w:val="005D2DA6"/>
    <w:rsid w:val="005E0BF2"/>
    <w:rsid w:val="005F36DF"/>
    <w:rsid w:val="0060540C"/>
    <w:rsid w:val="00626EED"/>
    <w:rsid w:val="00633E28"/>
    <w:rsid w:val="0066551A"/>
    <w:rsid w:val="006709E2"/>
    <w:rsid w:val="006775DD"/>
    <w:rsid w:val="006A4CCD"/>
    <w:rsid w:val="006C7175"/>
    <w:rsid w:val="006D5F68"/>
    <w:rsid w:val="006E6BA9"/>
    <w:rsid w:val="006E6D69"/>
    <w:rsid w:val="00716684"/>
    <w:rsid w:val="007201FD"/>
    <w:rsid w:val="00747180"/>
    <w:rsid w:val="007776AA"/>
    <w:rsid w:val="00780F56"/>
    <w:rsid w:val="007A04B9"/>
    <w:rsid w:val="007C2957"/>
    <w:rsid w:val="007C6423"/>
    <w:rsid w:val="007E2345"/>
    <w:rsid w:val="007F5542"/>
    <w:rsid w:val="00801ECF"/>
    <w:rsid w:val="00834358"/>
    <w:rsid w:val="00851DEA"/>
    <w:rsid w:val="0085286F"/>
    <w:rsid w:val="00866AC5"/>
    <w:rsid w:val="0088501E"/>
    <w:rsid w:val="008B2E4C"/>
    <w:rsid w:val="008C0B8F"/>
    <w:rsid w:val="008F01AD"/>
    <w:rsid w:val="008F0364"/>
    <w:rsid w:val="008F7A11"/>
    <w:rsid w:val="00912890"/>
    <w:rsid w:val="0092223B"/>
    <w:rsid w:val="009231AA"/>
    <w:rsid w:val="0095046C"/>
    <w:rsid w:val="00951477"/>
    <w:rsid w:val="00962EA0"/>
    <w:rsid w:val="00975F9D"/>
    <w:rsid w:val="009A1ED9"/>
    <w:rsid w:val="009A6D0E"/>
    <w:rsid w:val="009C30E3"/>
    <w:rsid w:val="009D0CAD"/>
    <w:rsid w:val="009D3371"/>
    <w:rsid w:val="00A21A93"/>
    <w:rsid w:val="00A259F0"/>
    <w:rsid w:val="00A32D54"/>
    <w:rsid w:val="00A4703F"/>
    <w:rsid w:val="00A63148"/>
    <w:rsid w:val="00A67DDF"/>
    <w:rsid w:val="00A93814"/>
    <w:rsid w:val="00AB1929"/>
    <w:rsid w:val="00AD1251"/>
    <w:rsid w:val="00AF0E19"/>
    <w:rsid w:val="00AF2FCE"/>
    <w:rsid w:val="00B0356A"/>
    <w:rsid w:val="00B25C77"/>
    <w:rsid w:val="00B36B22"/>
    <w:rsid w:val="00B47372"/>
    <w:rsid w:val="00B47472"/>
    <w:rsid w:val="00B600D0"/>
    <w:rsid w:val="00B65554"/>
    <w:rsid w:val="00B7436F"/>
    <w:rsid w:val="00B90DE6"/>
    <w:rsid w:val="00B953FE"/>
    <w:rsid w:val="00B96D9E"/>
    <w:rsid w:val="00BA3EDB"/>
    <w:rsid w:val="00BA4E32"/>
    <w:rsid w:val="00BB12E6"/>
    <w:rsid w:val="00BB3707"/>
    <w:rsid w:val="00BB3EDC"/>
    <w:rsid w:val="00BE2055"/>
    <w:rsid w:val="00BE368D"/>
    <w:rsid w:val="00BF1ABC"/>
    <w:rsid w:val="00BF35B0"/>
    <w:rsid w:val="00C04F23"/>
    <w:rsid w:val="00C064D6"/>
    <w:rsid w:val="00C13F26"/>
    <w:rsid w:val="00C143E9"/>
    <w:rsid w:val="00C14621"/>
    <w:rsid w:val="00C346D0"/>
    <w:rsid w:val="00C35639"/>
    <w:rsid w:val="00C41292"/>
    <w:rsid w:val="00C44BDB"/>
    <w:rsid w:val="00C464F5"/>
    <w:rsid w:val="00C47263"/>
    <w:rsid w:val="00C53504"/>
    <w:rsid w:val="00C55F8B"/>
    <w:rsid w:val="00C962A5"/>
    <w:rsid w:val="00CA2325"/>
    <w:rsid w:val="00CC4734"/>
    <w:rsid w:val="00D1384A"/>
    <w:rsid w:val="00D14547"/>
    <w:rsid w:val="00D15293"/>
    <w:rsid w:val="00D2489B"/>
    <w:rsid w:val="00D32885"/>
    <w:rsid w:val="00D402D9"/>
    <w:rsid w:val="00D40F4F"/>
    <w:rsid w:val="00D67E30"/>
    <w:rsid w:val="00D762A8"/>
    <w:rsid w:val="00D82952"/>
    <w:rsid w:val="00D83B1F"/>
    <w:rsid w:val="00DA633B"/>
    <w:rsid w:val="00DB5191"/>
    <w:rsid w:val="00DB683A"/>
    <w:rsid w:val="00E04263"/>
    <w:rsid w:val="00E100FB"/>
    <w:rsid w:val="00E126C6"/>
    <w:rsid w:val="00E13CEB"/>
    <w:rsid w:val="00E255FB"/>
    <w:rsid w:val="00E31042"/>
    <w:rsid w:val="00E3628A"/>
    <w:rsid w:val="00E52CAF"/>
    <w:rsid w:val="00EA2B5D"/>
    <w:rsid w:val="00EB08AC"/>
    <w:rsid w:val="00EB108C"/>
    <w:rsid w:val="00F01136"/>
    <w:rsid w:val="00F10E2C"/>
    <w:rsid w:val="00F339F7"/>
    <w:rsid w:val="00F35997"/>
    <w:rsid w:val="00F60ADB"/>
    <w:rsid w:val="00F65B4D"/>
    <w:rsid w:val="00F75727"/>
    <w:rsid w:val="00FB6758"/>
    <w:rsid w:val="00FC0D2F"/>
    <w:rsid w:val="00FD2C1C"/>
    <w:rsid w:val="00FD7B45"/>
    <w:rsid w:val="00F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F2B42"/>
  <w15:docId w15:val="{D9954DD0-A214-447E-A301-8FCB87A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51"/>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382382"/>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2382"/>
    <w:pPr>
      <w:keepNext/>
      <w:keepLines/>
      <w:spacing w:before="40"/>
      <w:outlineLvl w:val="1"/>
    </w:pPr>
    <w:rPr>
      <w:rFonts w:eastAsiaTheme="majorEastAsi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C5"/>
    <w:pPr>
      <w:ind w:left="720"/>
      <w:contextualSpacing/>
    </w:pPr>
  </w:style>
  <w:style w:type="table" w:styleId="TableGrid">
    <w:name w:val="Table Grid"/>
    <w:basedOn w:val="TableNormal"/>
    <w:uiPriority w:val="59"/>
    <w:rsid w:val="0080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6EED"/>
    <w:rPr>
      <w:sz w:val="20"/>
      <w:szCs w:val="20"/>
    </w:rPr>
  </w:style>
  <w:style w:type="character" w:customStyle="1" w:styleId="FootnoteTextChar">
    <w:name w:val="Footnote Text Char"/>
    <w:basedOn w:val="DefaultParagraphFont"/>
    <w:link w:val="FootnoteText"/>
    <w:uiPriority w:val="99"/>
    <w:semiHidden/>
    <w:rsid w:val="00626EED"/>
    <w:rPr>
      <w:sz w:val="20"/>
      <w:szCs w:val="20"/>
    </w:rPr>
  </w:style>
  <w:style w:type="character" w:styleId="FootnoteReference">
    <w:name w:val="footnote reference"/>
    <w:basedOn w:val="DefaultParagraphFont"/>
    <w:uiPriority w:val="99"/>
    <w:semiHidden/>
    <w:unhideWhenUsed/>
    <w:rsid w:val="00626EED"/>
    <w:rPr>
      <w:vertAlign w:val="superscript"/>
    </w:rPr>
  </w:style>
  <w:style w:type="character" w:styleId="Hyperlink">
    <w:name w:val="Hyperlink"/>
    <w:basedOn w:val="DefaultParagraphFont"/>
    <w:uiPriority w:val="99"/>
    <w:unhideWhenUsed/>
    <w:rsid w:val="00626EED"/>
    <w:rPr>
      <w:color w:val="0000FF" w:themeColor="hyperlink"/>
      <w:u w:val="single"/>
    </w:rPr>
  </w:style>
  <w:style w:type="character" w:customStyle="1" w:styleId="Heading1Char">
    <w:name w:val="Heading 1 Char"/>
    <w:basedOn w:val="DefaultParagraphFont"/>
    <w:link w:val="Heading1"/>
    <w:uiPriority w:val="9"/>
    <w:rsid w:val="00382382"/>
    <w:rPr>
      <w:rFonts w:ascii="Arial" w:eastAsiaTheme="majorEastAsia" w:hAnsi="Arial" w:cstheme="majorBidi"/>
      <w:color w:val="365F91" w:themeColor="accent1" w:themeShade="BF"/>
      <w:sz w:val="32"/>
      <w:szCs w:val="32"/>
    </w:rPr>
  </w:style>
  <w:style w:type="paragraph" w:styleId="TOCHeading">
    <w:name w:val="TOC Heading"/>
    <w:basedOn w:val="Heading1"/>
    <w:next w:val="Normal"/>
    <w:uiPriority w:val="39"/>
    <w:unhideWhenUsed/>
    <w:qFormat/>
    <w:rsid w:val="00B90DE6"/>
    <w:pPr>
      <w:spacing w:line="259" w:lineRule="auto"/>
      <w:outlineLvl w:val="9"/>
    </w:pPr>
  </w:style>
  <w:style w:type="character" w:customStyle="1" w:styleId="Heading2Char">
    <w:name w:val="Heading 2 Char"/>
    <w:basedOn w:val="DefaultParagraphFont"/>
    <w:link w:val="Heading2"/>
    <w:uiPriority w:val="9"/>
    <w:rsid w:val="00382382"/>
    <w:rPr>
      <w:rFonts w:ascii="Arial" w:eastAsiaTheme="majorEastAsia" w:hAnsi="Arial" w:cstheme="majorBidi"/>
      <w:color w:val="365F91" w:themeColor="accent1" w:themeShade="BF"/>
      <w:sz w:val="28"/>
      <w:szCs w:val="26"/>
    </w:rPr>
  </w:style>
  <w:style w:type="paragraph" w:styleId="TOC1">
    <w:name w:val="toc 1"/>
    <w:basedOn w:val="Normal"/>
    <w:next w:val="Normal"/>
    <w:autoRedefine/>
    <w:uiPriority w:val="39"/>
    <w:unhideWhenUsed/>
    <w:rsid w:val="00B90DE6"/>
    <w:pPr>
      <w:spacing w:after="100"/>
    </w:pPr>
  </w:style>
  <w:style w:type="paragraph" w:styleId="TOC2">
    <w:name w:val="toc 2"/>
    <w:basedOn w:val="Normal"/>
    <w:next w:val="Normal"/>
    <w:autoRedefine/>
    <w:uiPriority w:val="39"/>
    <w:unhideWhenUsed/>
    <w:rsid w:val="00B90DE6"/>
    <w:pPr>
      <w:spacing w:after="100"/>
      <w:ind w:left="220"/>
    </w:pPr>
  </w:style>
  <w:style w:type="character" w:styleId="CommentReference">
    <w:name w:val="annotation reference"/>
    <w:basedOn w:val="DefaultParagraphFont"/>
    <w:uiPriority w:val="99"/>
    <w:semiHidden/>
    <w:unhideWhenUsed/>
    <w:rsid w:val="00073AF4"/>
    <w:rPr>
      <w:sz w:val="16"/>
      <w:szCs w:val="16"/>
    </w:rPr>
  </w:style>
  <w:style w:type="paragraph" w:styleId="CommentText">
    <w:name w:val="annotation text"/>
    <w:basedOn w:val="Normal"/>
    <w:link w:val="CommentTextChar"/>
    <w:uiPriority w:val="99"/>
    <w:semiHidden/>
    <w:unhideWhenUsed/>
    <w:rsid w:val="00073AF4"/>
    <w:rPr>
      <w:sz w:val="20"/>
      <w:szCs w:val="20"/>
    </w:rPr>
  </w:style>
  <w:style w:type="character" w:customStyle="1" w:styleId="CommentTextChar">
    <w:name w:val="Comment Text Char"/>
    <w:basedOn w:val="DefaultParagraphFont"/>
    <w:link w:val="CommentText"/>
    <w:uiPriority w:val="99"/>
    <w:semiHidden/>
    <w:rsid w:val="00073A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3AF4"/>
    <w:rPr>
      <w:b/>
      <w:bCs/>
    </w:rPr>
  </w:style>
  <w:style w:type="character" w:customStyle="1" w:styleId="CommentSubjectChar">
    <w:name w:val="Comment Subject Char"/>
    <w:basedOn w:val="CommentTextChar"/>
    <w:link w:val="CommentSubject"/>
    <w:uiPriority w:val="99"/>
    <w:semiHidden/>
    <w:rsid w:val="00073AF4"/>
    <w:rPr>
      <w:rFonts w:ascii="Arial" w:hAnsi="Arial"/>
      <w:b/>
      <w:bCs/>
      <w:sz w:val="20"/>
      <w:szCs w:val="20"/>
    </w:rPr>
  </w:style>
  <w:style w:type="paragraph" w:styleId="BalloonText">
    <w:name w:val="Balloon Text"/>
    <w:basedOn w:val="Normal"/>
    <w:link w:val="BalloonTextChar"/>
    <w:uiPriority w:val="99"/>
    <w:semiHidden/>
    <w:unhideWhenUsed/>
    <w:rsid w:val="00073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F4"/>
    <w:rPr>
      <w:rFonts w:ascii="Segoe UI" w:hAnsi="Segoe UI" w:cs="Segoe UI"/>
      <w:sz w:val="18"/>
      <w:szCs w:val="18"/>
    </w:rPr>
  </w:style>
  <w:style w:type="paragraph" w:customStyle="1" w:styleId="Default">
    <w:name w:val="Default"/>
    <w:rsid w:val="008C0B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6D69"/>
    <w:pPr>
      <w:tabs>
        <w:tab w:val="center" w:pos="4680"/>
        <w:tab w:val="right" w:pos="9360"/>
      </w:tabs>
    </w:pPr>
  </w:style>
  <w:style w:type="character" w:customStyle="1" w:styleId="HeaderChar">
    <w:name w:val="Header Char"/>
    <w:basedOn w:val="DefaultParagraphFont"/>
    <w:link w:val="Header"/>
    <w:uiPriority w:val="99"/>
    <w:rsid w:val="006E6D69"/>
    <w:rPr>
      <w:rFonts w:ascii="Arial" w:hAnsi="Arial"/>
      <w:sz w:val="24"/>
    </w:rPr>
  </w:style>
  <w:style w:type="paragraph" w:styleId="Footer">
    <w:name w:val="footer"/>
    <w:basedOn w:val="Normal"/>
    <w:link w:val="FooterChar"/>
    <w:uiPriority w:val="99"/>
    <w:unhideWhenUsed/>
    <w:rsid w:val="006E6D69"/>
    <w:pPr>
      <w:tabs>
        <w:tab w:val="center" w:pos="4680"/>
        <w:tab w:val="right" w:pos="9360"/>
      </w:tabs>
    </w:pPr>
  </w:style>
  <w:style w:type="character" w:customStyle="1" w:styleId="FooterChar">
    <w:name w:val="Footer Char"/>
    <w:basedOn w:val="DefaultParagraphFont"/>
    <w:link w:val="Footer"/>
    <w:uiPriority w:val="99"/>
    <w:rsid w:val="006E6D69"/>
    <w:rPr>
      <w:rFonts w:ascii="Arial" w:hAnsi="Arial"/>
      <w:sz w:val="24"/>
    </w:rPr>
  </w:style>
  <w:style w:type="paragraph" w:styleId="NoSpacing">
    <w:name w:val="No Spacing"/>
    <w:link w:val="NoSpacingChar"/>
    <w:uiPriority w:val="1"/>
    <w:qFormat/>
    <w:rsid w:val="00EB08AC"/>
    <w:pPr>
      <w:spacing w:after="0" w:line="240" w:lineRule="auto"/>
    </w:pPr>
    <w:rPr>
      <w:rFonts w:eastAsiaTheme="minorEastAsia"/>
    </w:rPr>
  </w:style>
  <w:style w:type="character" w:customStyle="1" w:styleId="NoSpacingChar">
    <w:name w:val="No Spacing Char"/>
    <w:basedOn w:val="DefaultParagraphFont"/>
    <w:link w:val="NoSpacing"/>
    <w:uiPriority w:val="1"/>
    <w:rsid w:val="00EB08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www.churchplantingwiki.com/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F988E-7C07-4DB1-8EDF-D5D9FDA8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1</Pages>
  <Words>7379</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Sample Church Accounting Policies and Procedures Manual</vt:lpstr>
    </vt:vector>
  </TitlesOfParts>
  <Company>International Baptist Convention</Company>
  <LinksUpToDate>false</LinksUpToDate>
  <CharactersWithSpaces>49342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Church Accounting Policies and Procedures Manual</dc:title>
  <dc:subject/>
  <dc:creator>Judith Lynn Maxwell</dc:creator>
  <cp:keywords/>
  <dc:description/>
  <cp:lastModifiedBy>IBC Resources</cp:lastModifiedBy>
  <cp:revision>32</cp:revision>
  <cp:lastPrinted>2019-11-07T15:42:00Z</cp:lastPrinted>
  <dcterms:created xsi:type="dcterms:W3CDTF">2019-05-22T14:32:00Z</dcterms:created>
  <dcterms:modified xsi:type="dcterms:W3CDTF">2019-11-07T15:43:00Z</dcterms:modified>
</cp:coreProperties>
</file>